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1E127" w14:textId="77777777" w:rsidR="006B28B1" w:rsidRPr="006B28B1" w:rsidRDefault="006B28B1" w:rsidP="006B28B1">
      <w:pPr>
        <w:spacing w:after="0" w:line="480" w:lineRule="auto"/>
        <w:rPr>
          <w:rFonts w:ascii="Arial" w:eastAsia="Times New Roman" w:hAnsi="Arial" w:cs="Arial"/>
          <w:sz w:val="20"/>
          <w:szCs w:val="20"/>
        </w:rPr>
      </w:pPr>
      <w:r w:rsidRPr="006B28B1">
        <w:rPr>
          <w:rFonts w:ascii="Arial" w:hAnsi="Arial" w:cs="Arial"/>
          <w:b/>
          <w:sz w:val="20"/>
          <w:szCs w:val="20"/>
        </w:rPr>
        <w:t xml:space="preserve">İŞİN TANIMI: </w:t>
      </w:r>
      <w:r w:rsidRPr="006B28B1">
        <w:rPr>
          <w:rFonts w:ascii="Arial" w:eastAsia="Times New Roman" w:hAnsi="Arial" w:cs="Arial"/>
          <w:sz w:val="20"/>
          <w:szCs w:val="20"/>
          <w:lang w:eastAsia="tr-TR"/>
        </w:rPr>
        <w:t xml:space="preserve">Güvenlik </w:t>
      </w:r>
      <w:r>
        <w:rPr>
          <w:rFonts w:ascii="Arial" w:eastAsia="Times New Roman" w:hAnsi="Arial" w:cs="Arial"/>
          <w:sz w:val="20"/>
          <w:szCs w:val="20"/>
          <w:lang w:eastAsia="tr-TR"/>
        </w:rPr>
        <w:t>Personeli</w:t>
      </w:r>
    </w:p>
    <w:p w14:paraId="67075C6C" w14:textId="77777777" w:rsidR="006B28B1" w:rsidRPr="006B28B1" w:rsidRDefault="006B28B1" w:rsidP="006B28B1">
      <w:pPr>
        <w:tabs>
          <w:tab w:val="left" w:pos="4253"/>
          <w:tab w:val="center" w:pos="4536"/>
          <w:tab w:val="left" w:pos="676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6B28B1">
        <w:rPr>
          <w:rFonts w:ascii="Arial" w:hAnsi="Arial" w:cs="Arial"/>
          <w:b/>
          <w:sz w:val="20"/>
          <w:szCs w:val="20"/>
        </w:rPr>
        <w:t>ORGANİZASYONDAKİ YERİ</w:t>
      </w:r>
      <w:r w:rsidRPr="006B28B1">
        <w:rPr>
          <w:rFonts w:ascii="Arial" w:hAnsi="Arial" w:cs="Arial"/>
          <w:sz w:val="20"/>
          <w:szCs w:val="20"/>
        </w:rPr>
        <w:t>: Rektörlük ve Genel Sekretere bağlı görev yapar.</w:t>
      </w:r>
    </w:p>
    <w:p w14:paraId="20719179" w14:textId="77777777" w:rsidR="006B28B1" w:rsidRPr="006B28B1" w:rsidRDefault="006B28B1" w:rsidP="006B28B1">
      <w:pPr>
        <w:jc w:val="both"/>
        <w:rPr>
          <w:rFonts w:ascii="Arial" w:hAnsi="Arial" w:cs="Arial"/>
          <w:b/>
          <w:sz w:val="20"/>
          <w:szCs w:val="20"/>
        </w:rPr>
      </w:pPr>
      <w:r w:rsidRPr="006B28B1">
        <w:rPr>
          <w:rFonts w:ascii="Arial" w:hAnsi="Arial" w:cs="Arial"/>
          <w:b/>
          <w:sz w:val="20"/>
          <w:szCs w:val="20"/>
        </w:rPr>
        <w:t>GÖREV, YETKİ VE SORUMLULUKLARI:</w:t>
      </w:r>
    </w:p>
    <w:p w14:paraId="3FE69A8F" w14:textId="77777777" w:rsidR="006B28B1" w:rsidRPr="00E17969" w:rsidRDefault="006B28B1" w:rsidP="006B28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0CC4445B" w14:textId="77777777" w:rsidR="006B28B1" w:rsidRDefault="006B28B1" w:rsidP="006B28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17969">
        <w:rPr>
          <w:rFonts w:ascii="Arial" w:eastAsia="Times New Roman" w:hAnsi="Arial" w:cs="Arial"/>
          <w:sz w:val="20"/>
          <w:szCs w:val="20"/>
          <w:lang w:eastAsia="tr-TR"/>
        </w:rPr>
        <w:t>Kuruluşu, sabotaj, yangın, hırsızlık, soygun, yağma ve yıkma, zorla işten alıkoyma gibi her çeşit tehdit, tehlike ve tecavüze karşı korumak;</w:t>
      </w:r>
    </w:p>
    <w:p w14:paraId="607F19D1" w14:textId="77777777" w:rsidR="006B28B1" w:rsidRDefault="006B28B1" w:rsidP="006B28B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tr-TR"/>
        </w:rPr>
      </w:pPr>
    </w:p>
    <w:p w14:paraId="070E6110" w14:textId="77777777" w:rsidR="006B28B1" w:rsidRDefault="006B28B1" w:rsidP="006B28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Güvenlik Amirinin ve Birim Amirlerinin verdiği sorumluluğu yerine getirmek. </w:t>
      </w:r>
    </w:p>
    <w:p w14:paraId="4DAE5923" w14:textId="77777777" w:rsidR="006B28B1" w:rsidRDefault="006B28B1" w:rsidP="006B28B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tr-TR"/>
        </w:rPr>
      </w:pPr>
    </w:p>
    <w:p w14:paraId="349E61A4" w14:textId="77777777" w:rsidR="006B28B1" w:rsidRPr="006B28B1" w:rsidRDefault="006B28B1" w:rsidP="006B28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Üniversite içi giriş çıkışları takip etmek. </w:t>
      </w:r>
    </w:p>
    <w:p w14:paraId="3B14A6D2" w14:textId="77777777" w:rsidR="006B28B1" w:rsidRPr="00E17969" w:rsidRDefault="006B28B1" w:rsidP="006B28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14:paraId="2250A2C1" w14:textId="77777777" w:rsidR="006B28B1" w:rsidRPr="006B28B1" w:rsidRDefault="006B28B1" w:rsidP="006B28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E17969">
        <w:rPr>
          <w:rFonts w:ascii="Arial" w:eastAsia="Times New Roman" w:hAnsi="Arial" w:cs="Arial"/>
          <w:sz w:val="20"/>
          <w:szCs w:val="20"/>
          <w:lang w:eastAsia="tr-TR"/>
        </w:rPr>
        <w:t>Koruma ve güvenlik hizmetlerinin gerektirdiği diğer önlemleri almak;</w:t>
      </w:r>
    </w:p>
    <w:p w14:paraId="0A807F23" w14:textId="77777777" w:rsidR="006B28B1" w:rsidRPr="00E17969" w:rsidRDefault="006B28B1" w:rsidP="006B28B1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tr-TR"/>
        </w:rPr>
      </w:pPr>
    </w:p>
    <w:p w14:paraId="7E9A1DF4" w14:textId="77777777" w:rsidR="006B28B1" w:rsidRPr="006B28B1" w:rsidRDefault="006B28B1" w:rsidP="006B28B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B28B1">
        <w:rPr>
          <w:rFonts w:ascii="Arial" w:hAnsi="Arial" w:cs="Arial"/>
          <w:sz w:val="20"/>
          <w:szCs w:val="20"/>
        </w:rPr>
        <w:t>Yakın çevreyi gözetim altında tutmak.</w:t>
      </w:r>
    </w:p>
    <w:p w14:paraId="797C1B57" w14:textId="77777777" w:rsidR="006B28B1" w:rsidRPr="006B28B1" w:rsidRDefault="006B28B1" w:rsidP="006B28B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B28B1">
        <w:rPr>
          <w:rFonts w:ascii="Arial" w:hAnsi="Arial" w:cs="Arial"/>
          <w:sz w:val="20"/>
          <w:szCs w:val="20"/>
        </w:rPr>
        <w:t>Kamera görüntülerini izlemek.</w:t>
      </w:r>
    </w:p>
    <w:p w14:paraId="2931C2A1" w14:textId="77777777" w:rsidR="006B28B1" w:rsidRPr="006B28B1" w:rsidRDefault="006B28B1" w:rsidP="006B28B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B28B1">
        <w:rPr>
          <w:rFonts w:ascii="Arial" w:hAnsi="Arial" w:cs="Arial"/>
          <w:sz w:val="20"/>
          <w:szCs w:val="20"/>
        </w:rPr>
        <w:t xml:space="preserve">Refakat hizmetini sağlamak. </w:t>
      </w:r>
    </w:p>
    <w:p w14:paraId="75047539" w14:textId="77777777" w:rsidR="006B28B1" w:rsidRPr="006B28B1" w:rsidRDefault="006B28B1" w:rsidP="006B28B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6B28B1">
        <w:rPr>
          <w:rFonts w:ascii="Arial" w:hAnsi="Arial" w:cs="Arial"/>
          <w:color w:val="000000"/>
          <w:sz w:val="20"/>
          <w:szCs w:val="20"/>
          <w:shd w:val="clear" w:color="auto" w:fill="FFFFFF"/>
          <w:lang w:val="en-AU" w:eastAsia="tr-TR"/>
        </w:rPr>
        <w:t>Birim</w:t>
      </w:r>
      <w:proofErr w:type="spellEnd"/>
      <w:r w:rsidRPr="006B28B1">
        <w:rPr>
          <w:rFonts w:ascii="Arial" w:hAnsi="Arial" w:cs="Arial"/>
          <w:color w:val="000000"/>
          <w:sz w:val="20"/>
          <w:szCs w:val="20"/>
          <w:shd w:val="clear" w:color="auto" w:fill="FFFFFF"/>
          <w:lang w:val="en-AU" w:eastAsia="tr-TR"/>
        </w:rPr>
        <w:t xml:space="preserve"> </w:t>
      </w:r>
      <w:proofErr w:type="spellStart"/>
      <w:r w:rsidRPr="006B28B1">
        <w:rPr>
          <w:rFonts w:ascii="Arial" w:hAnsi="Arial" w:cs="Arial"/>
          <w:color w:val="000000"/>
          <w:sz w:val="20"/>
          <w:szCs w:val="20"/>
          <w:shd w:val="clear" w:color="auto" w:fill="FFFFFF"/>
          <w:lang w:val="en-AU" w:eastAsia="tr-TR"/>
        </w:rPr>
        <w:t>Amirine</w:t>
      </w:r>
      <w:proofErr w:type="spellEnd"/>
      <w:r w:rsidRPr="006B28B1">
        <w:rPr>
          <w:rFonts w:ascii="Arial" w:hAnsi="Arial" w:cs="Arial"/>
          <w:color w:val="000000"/>
          <w:sz w:val="20"/>
          <w:szCs w:val="20"/>
          <w:shd w:val="clear" w:color="auto" w:fill="FFFFFF"/>
          <w:lang w:val="en-AU" w:eastAsia="tr-TR"/>
        </w:rPr>
        <w:t xml:space="preserve"> </w:t>
      </w:r>
      <w:proofErr w:type="spellStart"/>
      <w:r w:rsidRPr="006B28B1">
        <w:rPr>
          <w:rFonts w:ascii="Arial" w:hAnsi="Arial" w:cs="Arial"/>
          <w:color w:val="000000"/>
          <w:sz w:val="20"/>
          <w:szCs w:val="20"/>
          <w:shd w:val="clear" w:color="auto" w:fill="FFFFFF"/>
          <w:lang w:val="en-AU" w:eastAsia="tr-TR"/>
        </w:rPr>
        <w:t>karşı</w:t>
      </w:r>
      <w:proofErr w:type="spellEnd"/>
      <w:r w:rsidRPr="006B28B1">
        <w:rPr>
          <w:rFonts w:ascii="Arial" w:hAnsi="Arial" w:cs="Arial"/>
          <w:color w:val="000000"/>
          <w:sz w:val="20"/>
          <w:szCs w:val="20"/>
          <w:shd w:val="clear" w:color="auto" w:fill="FFFFFF"/>
          <w:lang w:val="en-AU" w:eastAsia="tr-TR"/>
        </w:rPr>
        <w:t xml:space="preserve"> </w:t>
      </w:r>
      <w:proofErr w:type="spellStart"/>
      <w:r w:rsidRPr="006B28B1">
        <w:rPr>
          <w:rFonts w:ascii="Arial" w:hAnsi="Arial" w:cs="Arial"/>
          <w:color w:val="000000"/>
          <w:sz w:val="20"/>
          <w:szCs w:val="20"/>
          <w:shd w:val="clear" w:color="auto" w:fill="FFFFFF"/>
          <w:lang w:val="en-AU" w:eastAsia="tr-TR"/>
        </w:rPr>
        <w:t>sorumludur</w:t>
      </w:r>
      <w:proofErr w:type="spellEnd"/>
      <w:r w:rsidRPr="006B28B1">
        <w:rPr>
          <w:rFonts w:ascii="Arial" w:hAnsi="Arial" w:cs="Arial"/>
          <w:color w:val="000000"/>
          <w:sz w:val="20"/>
          <w:szCs w:val="20"/>
          <w:shd w:val="clear" w:color="auto" w:fill="FFFFFF"/>
          <w:lang w:val="en-AU" w:eastAsia="tr-TR"/>
        </w:rPr>
        <w:t xml:space="preserve">. </w:t>
      </w:r>
    </w:p>
    <w:p w14:paraId="47120AA3" w14:textId="77777777" w:rsidR="006B28B1" w:rsidRPr="006B28B1" w:rsidRDefault="006B28B1" w:rsidP="006B28B1"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14:paraId="1A2EDDAB" w14:textId="77777777" w:rsidR="006B28B1" w:rsidRPr="006B28B1" w:rsidRDefault="006B28B1" w:rsidP="006B28B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hd w:val="clear" w:color="auto" w:fill="FFFFFF"/>
        </w:rPr>
      </w:pPr>
      <w:r w:rsidRPr="006B28B1">
        <w:rPr>
          <w:rFonts w:ascii="Arial" w:hAnsi="Arial" w:cs="Arial"/>
          <w:b/>
        </w:rPr>
        <w:t xml:space="preserve">      </w:t>
      </w:r>
    </w:p>
    <w:p w14:paraId="12FAA36B" w14:textId="77777777" w:rsidR="006B28B1" w:rsidRPr="006B28B1" w:rsidRDefault="006B28B1" w:rsidP="006B28B1">
      <w:pPr>
        <w:tabs>
          <w:tab w:val="center" w:pos="4536"/>
          <w:tab w:val="left" w:pos="6765"/>
        </w:tabs>
        <w:rPr>
          <w:rFonts w:ascii="Arial" w:hAnsi="Arial" w:cs="Arial"/>
          <w:b/>
          <w:sz w:val="20"/>
          <w:szCs w:val="20"/>
        </w:rPr>
      </w:pPr>
      <w:r w:rsidRPr="006B28B1">
        <w:rPr>
          <w:rFonts w:ascii="Arial" w:hAnsi="Arial" w:cs="Arial"/>
          <w:b/>
          <w:sz w:val="20"/>
          <w:szCs w:val="20"/>
        </w:rPr>
        <w:t>GÖREVİN GEREKTİRDİĞİ NİTELİKLER:</w:t>
      </w:r>
    </w:p>
    <w:p w14:paraId="3729D894" w14:textId="77777777" w:rsidR="0002388B" w:rsidRPr="000C3DD9" w:rsidRDefault="0002388B" w:rsidP="0002388B">
      <w:pPr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/>
          <w:sz w:val="20"/>
          <w:szCs w:val="20"/>
          <w:lang w:eastAsia="tr-TR"/>
        </w:rPr>
      </w:pPr>
      <w:r w:rsidRPr="000C3DD9">
        <w:rPr>
          <w:rFonts w:ascii="Arial" w:hAnsi="Arial" w:cs="Arial"/>
          <w:color w:val="000000"/>
          <w:sz w:val="20"/>
          <w:szCs w:val="20"/>
          <w:lang w:eastAsia="tr-TR"/>
        </w:rPr>
        <w:t>657 Sayılı Devlet Memurları Kanunu’nun 48.Maddesindeki niteliklere sahip olmak.</w:t>
      </w:r>
    </w:p>
    <w:p w14:paraId="48651A0E" w14:textId="77777777" w:rsidR="003B6B71" w:rsidRDefault="003B6B71">
      <w:bookmarkStart w:id="0" w:name="_GoBack"/>
      <w:bookmarkEnd w:id="0"/>
    </w:p>
    <w:sectPr w:rsidR="003B6B71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9F76B" w14:textId="77777777" w:rsidR="00726C52" w:rsidRDefault="00726C52" w:rsidP="006B28B1">
      <w:pPr>
        <w:spacing w:after="0" w:line="240" w:lineRule="auto"/>
      </w:pPr>
      <w:r>
        <w:separator/>
      </w:r>
    </w:p>
  </w:endnote>
  <w:endnote w:type="continuationSeparator" w:id="0">
    <w:p w14:paraId="4B3F8DDB" w14:textId="77777777" w:rsidR="00726C52" w:rsidRDefault="00726C52" w:rsidP="006B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33BB9" w14:textId="77777777" w:rsidR="00C108E2" w:rsidRPr="009F0EDA" w:rsidRDefault="00726C52" w:rsidP="00BD2784">
    <w:pPr>
      <w:tabs>
        <w:tab w:val="left" w:pos="2232"/>
        <w:tab w:val="left" w:pos="3060"/>
      </w:tabs>
      <w:rPr>
        <w:sz w:val="18"/>
        <w:szCs w:val="4"/>
        <w:lang w:val="en-US" w:eastAsia="tr-T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7244E" w14:textId="77777777" w:rsidR="00726C52" w:rsidRDefault="00726C52" w:rsidP="006B28B1">
      <w:pPr>
        <w:spacing w:after="0" w:line="240" w:lineRule="auto"/>
      </w:pPr>
      <w:r>
        <w:separator/>
      </w:r>
    </w:p>
  </w:footnote>
  <w:footnote w:type="continuationSeparator" w:id="0">
    <w:p w14:paraId="74BD7AC9" w14:textId="77777777" w:rsidR="00726C52" w:rsidRDefault="00726C52" w:rsidP="006B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1"/>
      <w:gridCol w:w="5959"/>
      <w:gridCol w:w="292"/>
      <w:gridCol w:w="1042"/>
      <w:gridCol w:w="2228"/>
      <w:gridCol w:w="48"/>
    </w:tblGrid>
    <w:tr w:rsidR="005D3C0E" w:rsidRPr="009F0EDA" w14:paraId="3D6E62B3" w14:textId="77777777" w:rsidTr="00F61A6F">
      <w:trPr>
        <w:trHeight w:val="415"/>
        <w:jc w:val="center"/>
      </w:trPr>
      <w:tc>
        <w:tcPr>
          <w:tcW w:w="1621" w:type="dxa"/>
          <w:vMerge w:val="restart"/>
          <w:shd w:val="clear" w:color="auto" w:fill="auto"/>
          <w:vAlign w:val="center"/>
        </w:tcPr>
        <w:p w14:paraId="2A2C8452" w14:textId="77777777" w:rsidR="005D3C0E" w:rsidRPr="00BE192D" w:rsidRDefault="006B28B1" w:rsidP="00CD475D">
          <w:pPr>
            <w:spacing w:after="0" w:line="0" w:lineRule="atLeast"/>
            <w:rPr>
              <w:rFonts w:ascii="Arial" w:eastAsia="Times New Roman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5F4BBE7B" wp14:editId="537B7C09">
                <wp:extent cx="788035" cy="78803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9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08DCF683" w14:textId="77777777" w:rsidR="005D3C0E" w:rsidRDefault="00726C52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Times" w:hAnsi="Times" w:cs="Arial"/>
              <w:b/>
              <w:sz w:val="28"/>
            </w:rPr>
          </w:pPr>
        </w:p>
        <w:p w14:paraId="1FE9C653" w14:textId="1A2CC78C" w:rsidR="005D3C0E" w:rsidRPr="006B28B1" w:rsidRDefault="006E756B" w:rsidP="00CD475D">
          <w:pPr>
            <w:spacing w:after="0" w:line="0" w:lineRule="atLeas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</w:t>
          </w:r>
          <w:r w:rsidR="00866FCE" w:rsidRPr="006B28B1">
            <w:rPr>
              <w:rFonts w:ascii="Arial" w:hAnsi="Arial" w:cs="Arial"/>
              <w:b/>
              <w:sz w:val="20"/>
              <w:szCs w:val="20"/>
            </w:rPr>
            <w:t xml:space="preserve">GÜVENLİK </w:t>
          </w:r>
          <w:r>
            <w:rPr>
              <w:rFonts w:ascii="Arial" w:hAnsi="Arial" w:cs="Arial"/>
              <w:b/>
              <w:sz w:val="20"/>
              <w:szCs w:val="20"/>
            </w:rPr>
            <w:t>PERSONELİ</w:t>
          </w:r>
          <w:r w:rsidR="00866FCE" w:rsidRPr="006B28B1">
            <w:rPr>
              <w:rFonts w:ascii="Arial" w:hAnsi="Arial" w:cs="Arial"/>
              <w:b/>
              <w:sz w:val="20"/>
              <w:szCs w:val="20"/>
            </w:rPr>
            <w:t xml:space="preserve"> GÖREV TANIMI</w:t>
          </w:r>
        </w:p>
        <w:p w14:paraId="666A239C" w14:textId="77777777" w:rsidR="005D3C0E" w:rsidRPr="00550517" w:rsidRDefault="00726C52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Arial" w:hAnsi="Arial" w:cs="Arial"/>
              <w:b/>
              <w:sz w:val="28"/>
            </w:rPr>
          </w:pPr>
        </w:p>
      </w:tc>
      <w:tc>
        <w:tcPr>
          <w:tcW w:w="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0E50020" w14:textId="77777777" w:rsidR="005D3C0E" w:rsidRPr="009F0EDA" w:rsidRDefault="00726C52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0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C42870B" w14:textId="77777777" w:rsidR="005D3C0E" w:rsidRPr="006C04F0" w:rsidRDefault="00866FCE" w:rsidP="005D3C0E">
          <w:pPr>
            <w:spacing w:after="0" w:line="0" w:lineRule="atLeast"/>
            <w:rPr>
              <w:rFonts w:ascii="Arial" w:eastAsia="Times New Roman" w:hAnsi="Arial" w:cs="Arial"/>
              <w:b/>
              <w:sz w:val="18"/>
            </w:rPr>
          </w:pPr>
          <w:r w:rsidRPr="006C04F0">
            <w:rPr>
              <w:rFonts w:ascii="Arial" w:eastAsia="Times New Roman" w:hAnsi="Arial" w:cs="Arial"/>
              <w:b/>
              <w:sz w:val="18"/>
            </w:rPr>
            <w:t>Doküman No</w:t>
          </w:r>
        </w:p>
      </w:tc>
      <w:tc>
        <w:tcPr>
          <w:tcW w:w="2276" w:type="dxa"/>
          <w:gridSpan w:val="2"/>
          <w:vAlign w:val="center"/>
        </w:tcPr>
        <w:p w14:paraId="5F438C68" w14:textId="11804F1F" w:rsidR="005D3C0E" w:rsidRPr="006C04F0" w:rsidRDefault="00C4354A" w:rsidP="005D3C0E">
          <w:pPr>
            <w:spacing w:after="0" w:line="0" w:lineRule="atLeast"/>
            <w:rPr>
              <w:rFonts w:ascii="Arial" w:eastAsia="Times New Roman" w:hAnsi="Arial" w:cs="Arial"/>
              <w:sz w:val="18"/>
            </w:rPr>
          </w:pPr>
          <w:r>
            <w:rPr>
              <w:rFonts w:ascii="Arial" w:eastAsia="Times New Roman" w:hAnsi="Arial" w:cs="Arial"/>
              <w:sz w:val="18"/>
            </w:rPr>
            <w:t>GT-GÜV-002</w:t>
          </w:r>
        </w:p>
      </w:tc>
    </w:tr>
    <w:tr w:rsidR="005D3C0E" w:rsidRPr="009F0EDA" w14:paraId="5B9EAA37" w14:textId="77777777" w:rsidTr="00F61A6F">
      <w:trPr>
        <w:trHeight w:val="172"/>
        <w:jc w:val="center"/>
      </w:trPr>
      <w:tc>
        <w:tcPr>
          <w:tcW w:w="1621" w:type="dxa"/>
          <w:vMerge/>
          <w:shd w:val="clear" w:color="auto" w:fill="auto"/>
          <w:vAlign w:val="center"/>
        </w:tcPr>
        <w:p w14:paraId="4ECD3C9A" w14:textId="77777777" w:rsidR="005D3C0E" w:rsidRPr="009F0EDA" w:rsidRDefault="00726C52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595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329AB60A" w14:textId="77777777" w:rsidR="005D3C0E" w:rsidRPr="009F0EDA" w:rsidRDefault="00726C52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2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4466C28" w14:textId="77777777" w:rsidR="005D3C0E" w:rsidRPr="009F0EDA" w:rsidRDefault="00726C52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0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CB02228" w14:textId="77777777" w:rsidR="005D3C0E" w:rsidRPr="006C04F0" w:rsidRDefault="00866FCE" w:rsidP="005D3C0E">
          <w:pPr>
            <w:spacing w:after="0" w:line="0" w:lineRule="atLeast"/>
            <w:rPr>
              <w:rFonts w:ascii="Arial" w:eastAsia="Times New Roman" w:hAnsi="Arial" w:cs="Arial"/>
              <w:b/>
              <w:sz w:val="18"/>
            </w:rPr>
          </w:pPr>
          <w:r w:rsidRPr="006C04F0">
            <w:rPr>
              <w:rFonts w:ascii="Arial" w:eastAsia="Times New Roman" w:hAnsi="Arial" w:cs="Arial"/>
              <w:b/>
              <w:sz w:val="18"/>
            </w:rPr>
            <w:t>İlk Yayın Tarihi</w:t>
          </w:r>
        </w:p>
      </w:tc>
      <w:tc>
        <w:tcPr>
          <w:tcW w:w="2276" w:type="dxa"/>
          <w:gridSpan w:val="2"/>
          <w:tcBorders>
            <w:bottom w:val="single" w:sz="4" w:space="0" w:color="auto"/>
          </w:tcBorders>
          <w:vAlign w:val="center"/>
        </w:tcPr>
        <w:p w14:paraId="1C1B3A77" w14:textId="77777777" w:rsidR="005D3C0E" w:rsidRPr="006C04F0" w:rsidRDefault="00866FCE" w:rsidP="005D3C0E">
          <w:pPr>
            <w:spacing w:after="0" w:line="0" w:lineRule="atLeast"/>
            <w:rPr>
              <w:rFonts w:ascii="Arial" w:eastAsia="Times New Roman" w:hAnsi="Arial" w:cs="Arial"/>
              <w:sz w:val="18"/>
            </w:rPr>
          </w:pPr>
          <w:r>
            <w:rPr>
              <w:rFonts w:ascii="Arial" w:eastAsia="Times New Roman" w:hAnsi="Arial" w:cs="Arial"/>
              <w:sz w:val="18"/>
            </w:rPr>
            <w:t>27.06.2019</w:t>
          </w:r>
        </w:p>
      </w:tc>
    </w:tr>
    <w:tr w:rsidR="005D3C0E" w:rsidRPr="009F0EDA" w14:paraId="0C19FDCA" w14:textId="77777777" w:rsidTr="005D3C0E">
      <w:trPr>
        <w:trHeight w:val="77"/>
        <w:jc w:val="center"/>
      </w:trPr>
      <w:tc>
        <w:tcPr>
          <w:tcW w:w="1621" w:type="dxa"/>
          <w:vMerge/>
          <w:shd w:val="clear" w:color="auto" w:fill="auto"/>
          <w:vAlign w:val="center"/>
        </w:tcPr>
        <w:p w14:paraId="70F4E8A7" w14:textId="77777777" w:rsidR="005D3C0E" w:rsidRPr="009F0EDA" w:rsidRDefault="00726C52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595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7E8E455A" w14:textId="77777777" w:rsidR="005D3C0E" w:rsidRPr="009F0EDA" w:rsidRDefault="00726C52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2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307831C" w14:textId="77777777" w:rsidR="005D3C0E" w:rsidRPr="009F0EDA" w:rsidRDefault="00726C52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0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23D94ED" w14:textId="77777777" w:rsidR="005D3C0E" w:rsidRPr="006C04F0" w:rsidRDefault="00866FCE" w:rsidP="005D3C0E">
          <w:pPr>
            <w:spacing w:after="0" w:line="0" w:lineRule="atLeast"/>
            <w:rPr>
              <w:rFonts w:ascii="Arial" w:eastAsia="Times New Roman" w:hAnsi="Arial" w:cs="Arial"/>
              <w:b/>
              <w:sz w:val="18"/>
            </w:rPr>
          </w:pPr>
          <w:r w:rsidRPr="006C04F0">
            <w:rPr>
              <w:rFonts w:ascii="Arial" w:eastAsia="Times New Roman" w:hAnsi="Arial" w:cs="Arial"/>
              <w:b/>
              <w:sz w:val="18"/>
            </w:rPr>
            <w:t>Revizyon Tarihi</w:t>
          </w:r>
        </w:p>
      </w:tc>
      <w:tc>
        <w:tcPr>
          <w:tcW w:w="2276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14:paraId="4F871413" w14:textId="77777777" w:rsidR="005D3C0E" w:rsidRPr="009F0EDA" w:rsidRDefault="00866FCE" w:rsidP="005D3C0E">
          <w:pPr>
            <w:spacing w:after="0" w:line="0" w:lineRule="atLeast"/>
          </w:pPr>
          <w:r>
            <w:t>-</w:t>
          </w:r>
        </w:p>
      </w:tc>
    </w:tr>
    <w:tr w:rsidR="005D3C0E" w:rsidRPr="009F0EDA" w14:paraId="3D2B0F52" w14:textId="77777777" w:rsidTr="005D3C0E">
      <w:trPr>
        <w:trHeight w:val="77"/>
        <w:jc w:val="center"/>
      </w:trPr>
      <w:tc>
        <w:tcPr>
          <w:tcW w:w="1621" w:type="dxa"/>
          <w:vMerge/>
          <w:shd w:val="clear" w:color="auto" w:fill="auto"/>
          <w:vAlign w:val="center"/>
        </w:tcPr>
        <w:p w14:paraId="5C29DC8A" w14:textId="77777777" w:rsidR="005D3C0E" w:rsidRPr="009F0EDA" w:rsidRDefault="00726C52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595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CFE6FC6" w14:textId="77777777" w:rsidR="005D3C0E" w:rsidRPr="009F0EDA" w:rsidRDefault="00726C52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2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812F05F" w14:textId="77777777" w:rsidR="005D3C0E" w:rsidRPr="009F0EDA" w:rsidRDefault="00726C52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0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9C4680" w14:textId="77777777" w:rsidR="005D3C0E" w:rsidRPr="006C04F0" w:rsidRDefault="00866FCE" w:rsidP="005D3C0E">
          <w:pPr>
            <w:spacing w:after="0" w:line="0" w:lineRule="atLeast"/>
            <w:rPr>
              <w:rFonts w:ascii="Arial" w:eastAsia="Times New Roman" w:hAnsi="Arial" w:cs="Arial"/>
              <w:b/>
              <w:sz w:val="18"/>
            </w:rPr>
          </w:pPr>
          <w:r w:rsidRPr="006C04F0">
            <w:rPr>
              <w:rFonts w:ascii="Arial" w:eastAsia="Times New Roman" w:hAnsi="Arial" w:cs="Arial"/>
              <w:b/>
              <w:sz w:val="18"/>
            </w:rPr>
            <w:t>Revizyon No</w:t>
          </w:r>
        </w:p>
      </w:tc>
      <w:tc>
        <w:tcPr>
          <w:tcW w:w="2276" w:type="dxa"/>
          <w:gridSpan w:val="2"/>
          <w:tcBorders>
            <w:top w:val="nil"/>
            <w:bottom w:val="single" w:sz="4" w:space="0" w:color="auto"/>
          </w:tcBorders>
          <w:shd w:val="clear" w:color="auto" w:fill="auto"/>
        </w:tcPr>
        <w:p w14:paraId="2B497C1C" w14:textId="77777777" w:rsidR="005D3C0E" w:rsidRPr="009F0EDA" w:rsidRDefault="00866FCE" w:rsidP="005D3C0E">
          <w:pPr>
            <w:spacing w:after="0" w:line="0" w:lineRule="atLeast"/>
          </w:pPr>
          <w:r>
            <w:t>-</w:t>
          </w:r>
        </w:p>
      </w:tc>
    </w:tr>
    <w:tr w:rsidR="005D3C0E" w:rsidRPr="009F0EDA" w14:paraId="40B2BE9F" w14:textId="77777777" w:rsidTr="005D3C0E">
      <w:trPr>
        <w:trHeight w:val="77"/>
        <w:jc w:val="center"/>
      </w:trPr>
      <w:tc>
        <w:tcPr>
          <w:tcW w:w="1621" w:type="dxa"/>
          <w:vMerge/>
          <w:shd w:val="clear" w:color="auto" w:fill="auto"/>
          <w:vAlign w:val="center"/>
        </w:tcPr>
        <w:p w14:paraId="37F78BC4" w14:textId="77777777" w:rsidR="005D3C0E" w:rsidRPr="009F0EDA" w:rsidRDefault="00726C52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595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2EB9A2EA" w14:textId="77777777" w:rsidR="005D3C0E" w:rsidRPr="009F0EDA" w:rsidRDefault="00726C52" w:rsidP="005D3C0E">
          <w:pPr>
            <w:tabs>
              <w:tab w:val="center" w:pos="4536"/>
              <w:tab w:val="right" w:pos="9072"/>
            </w:tabs>
            <w:spacing w:after="0" w:line="0" w:lineRule="atLeast"/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29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2ABB424" w14:textId="77777777" w:rsidR="005D3C0E" w:rsidRPr="009F0EDA" w:rsidRDefault="00726C52" w:rsidP="005D3C0E">
          <w:pPr>
            <w:tabs>
              <w:tab w:val="center" w:pos="4536"/>
              <w:tab w:val="right" w:pos="9072"/>
            </w:tabs>
            <w:spacing w:after="0" w:line="0" w:lineRule="atLeast"/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04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02A8758" w14:textId="77777777" w:rsidR="005D3C0E" w:rsidRPr="006C04F0" w:rsidRDefault="00866FCE" w:rsidP="005D3C0E">
          <w:pPr>
            <w:spacing w:after="0" w:line="0" w:lineRule="atLeast"/>
            <w:rPr>
              <w:rFonts w:ascii="Arial" w:eastAsia="Times New Roman" w:hAnsi="Arial" w:cs="Arial"/>
              <w:b/>
              <w:sz w:val="18"/>
            </w:rPr>
          </w:pPr>
          <w:r w:rsidRPr="006C04F0">
            <w:rPr>
              <w:rFonts w:ascii="Arial" w:eastAsia="Times New Roman" w:hAnsi="Arial" w:cs="Arial"/>
              <w:b/>
              <w:sz w:val="18"/>
            </w:rPr>
            <w:t>Sayfa</w:t>
          </w:r>
        </w:p>
      </w:tc>
      <w:tc>
        <w:tcPr>
          <w:tcW w:w="2276" w:type="dxa"/>
          <w:gridSpan w:val="2"/>
          <w:tcBorders>
            <w:top w:val="nil"/>
            <w:bottom w:val="nil"/>
          </w:tcBorders>
          <w:shd w:val="clear" w:color="auto" w:fill="auto"/>
        </w:tcPr>
        <w:p w14:paraId="6A9712A2" w14:textId="77777777" w:rsidR="005D3C0E" w:rsidRPr="009F0EDA" w:rsidRDefault="00866FCE" w:rsidP="005D3C0E">
          <w:pPr>
            <w:spacing w:after="0" w:line="0" w:lineRule="atLeast"/>
          </w:pPr>
          <w:r>
            <w:t>1</w:t>
          </w:r>
        </w:p>
      </w:tc>
    </w:tr>
    <w:tr w:rsidR="005D3C0E" w14:paraId="6E5A45C3" w14:textId="77777777" w:rsidTr="005D3C0E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Before w:val="4"/>
        <w:gridAfter w:val="1"/>
        <w:wBefore w:w="8914" w:type="dxa"/>
        <w:wAfter w:w="48" w:type="dxa"/>
        <w:trHeight w:val="86"/>
        <w:jc w:val="center"/>
      </w:trPr>
      <w:tc>
        <w:tcPr>
          <w:tcW w:w="2228" w:type="dxa"/>
          <w:tcBorders>
            <w:top w:val="single" w:sz="4" w:space="0" w:color="auto"/>
          </w:tcBorders>
        </w:tcPr>
        <w:p w14:paraId="2447B793" w14:textId="77777777" w:rsidR="005D3C0E" w:rsidRDefault="00726C52" w:rsidP="005D3C0E">
          <w:pPr>
            <w:pStyle w:val="stBilgi"/>
            <w:spacing w:line="0" w:lineRule="atLeast"/>
          </w:pPr>
        </w:p>
      </w:tc>
    </w:tr>
  </w:tbl>
  <w:p w14:paraId="18332EFF" w14:textId="77777777" w:rsidR="00C108E2" w:rsidRDefault="00726C52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FB4"/>
    <w:multiLevelType w:val="hybridMultilevel"/>
    <w:tmpl w:val="61F2DA2C"/>
    <w:lvl w:ilvl="0" w:tplc="13F889D6">
      <w:start w:val="25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1E6CFD"/>
    <w:multiLevelType w:val="hybridMultilevel"/>
    <w:tmpl w:val="AC26BDCA"/>
    <w:lvl w:ilvl="0" w:tplc="A5F664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B1"/>
    <w:rsid w:val="000118BB"/>
    <w:rsid w:val="00011E35"/>
    <w:rsid w:val="00017CBE"/>
    <w:rsid w:val="0002388B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B0798"/>
    <w:rsid w:val="000C3985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D3D46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E193D"/>
    <w:rsid w:val="003F1A4F"/>
    <w:rsid w:val="00401677"/>
    <w:rsid w:val="00403589"/>
    <w:rsid w:val="0040595C"/>
    <w:rsid w:val="00411723"/>
    <w:rsid w:val="00417C9E"/>
    <w:rsid w:val="00431004"/>
    <w:rsid w:val="00442130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6495"/>
    <w:rsid w:val="00570932"/>
    <w:rsid w:val="0057643A"/>
    <w:rsid w:val="005764FE"/>
    <w:rsid w:val="00593566"/>
    <w:rsid w:val="005B2CB2"/>
    <w:rsid w:val="005D4EE7"/>
    <w:rsid w:val="005E05C6"/>
    <w:rsid w:val="005E3673"/>
    <w:rsid w:val="005E5429"/>
    <w:rsid w:val="005F19CE"/>
    <w:rsid w:val="005F7DC2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B28B1"/>
    <w:rsid w:val="006C30E3"/>
    <w:rsid w:val="006C6355"/>
    <w:rsid w:val="006D44B2"/>
    <w:rsid w:val="006E2F52"/>
    <w:rsid w:val="006E756B"/>
    <w:rsid w:val="006F1DD5"/>
    <w:rsid w:val="006F5D30"/>
    <w:rsid w:val="00701221"/>
    <w:rsid w:val="00714413"/>
    <w:rsid w:val="00726C52"/>
    <w:rsid w:val="007354D3"/>
    <w:rsid w:val="007428C4"/>
    <w:rsid w:val="007541F4"/>
    <w:rsid w:val="0076001B"/>
    <w:rsid w:val="00760FAE"/>
    <w:rsid w:val="007639B9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5744"/>
    <w:rsid w:val="00817BAF"/>
    <w:rsid w:val="00817F0D"/>
    <w:rsid w:val="0084453C"/>
    <w:rsid w:val="00847B8C"/>
    <w:rsid w:val="00851BF7"/>
    <w:rsid w:val="008528AA"/>
    <w:rsid w:val="00853735"/>
    <w:rsid w:val="008655AB"/>
    <w:rsid w:val="00866FCE"/>
    <w:rsid w:val="00885501"/>
    <w:rsid w:val="00894F4E"/>
    <w:rsid w:val="008B120C"/>
    <w:rsid w:val="008B5A08"/>
    <w:rsid w:val="008C7429"/>
    <w:rsid w:val="008D3507"/>
    <w:rsid w:val="008D6570"/>
    <w:rsid w:val="008E115A"/>
    <w:rsid w:val="0090149C"/>
    <w:rsid w:val="00904F59"/>
    <w:rsid w:val="00905C7A"/>
    <w:rsid w:val="00910FC8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D0B4A"/>
    <w:rsid w:val="009E2160"/>
    <w:rsid w:val="009E31DB"/>
    <w:rsid w:val="009E611D"/>
    <w:rsid w:val="009F0C47"/>
    <w:rsid w:val="009F4436"/>
    <w:rsid w:val="00A01533"/>
    <w:rsid w:val="00A1135E"/>
    <w:rsid w:val="00A148F5"/>
    <w:rsid w:val="00A1694B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F5E35"/>
    <w:rsid w:val="00B1413F"/>
    <w:rsid w:val="00B1481E"/>
    <w:rsid w:val="00B23EF9"/>
    <w:rsid w:val="00B324F4"/>
    <w:rsid w:val="00B35BED"/>
    <w:rsid w:val="00B460D7"/>
    <w:rsid w:val="00B54A15"/>
    <w:rsid w:val="00B5695C"/>
    <w:rsid w:val="00B739F6"/>
    <w:rsid w:val="00B771BE"/>
    <w:rsid w:val="00B8796B"/>
    <w:rsid w:val="00B90A78"/>
    <w:rsid w:val="00B94849"/>
    <w:rsid w:val="00B94960"/>
    <w:rsid w:val="00BA26A9"/>
    <w:rsid w:val="00BA2EBF"/>
    <w:rsid w:val="00BB6891"/>
    <w:rsid w:val="00BC5A7F"/>
    <w:rsid w:val="00BC7248"/>
    <w:rsid w:val="00BC78E8"/>
    <w:rsid w:val="00BC7DE8"/>
    <w:rsid w:val="00BC7FC5"/>
    <w:rsid w:val="00BE0289"/>
    <w:rsid w:val="00BF44BF"/>
    <w:rsid w:val="00C0108E"/>
    <w:rsid w:val="00C071B5"/>
    <w:rsid w:val="00C07B65"/>
    <w:rsid w:val="00C1497F"/>
    <w:rsid w:val="00C27379"/>
    <w:rsid w:val="00C36B87"/>
    <w:rsid w:val="00C4354A"/>
    <w:rsid w:val="00C668E3"/>
    <w:rsid w:val="00C70F93"/>
    <w:rsid w:val="00CA410E"/>
    <w:rsid w:val="00CC20FE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E0F1A"/>
    <w:rsid w:val="00DE11EF"/>
    <w:rsid w:val="00E00B39"/>
    <w:rsid w:val="00E14F62"/>
    <w:rsid w:val="00E30A33"/>
    <w:rsid w:val="00E575EB"/>
    <w:rsid w:val="00E60FDD"/>
    <w:rsid w:val="00E718DB"/>
    <w:rsid w:val="00E736F2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F6E8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8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B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6B28B1"/>
    <w:rPr>
      <w:rFonts w:ascii="Calibri" w:eastAsia="Calibri" w:hAnsi="Calibri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6B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28B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Macintosh Word</Application>
  <DocSecurity>0</DocSecurity>
  <Lines>5</Lines>
  <Paragraphs>1</Paragraphs>
  <ScaleCrop>false</ScaleCrop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4</cp:revision>
  <dcterms:created xsi:type="dcterms:W3CDTF">2019-07-01T11:43:00Z</dcterms:created>
  <dcterms:modified xsi:type="dcterms:W3CDTF">2019-07-03T06:57:00Z</dcterms:modified>
</cp:coreProperties>
</file>