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2F" w:rsidRDefault="00517C2F" w:rsidP="00517C2F">
      <w:pPr>
        <w:ind w:left="-993"/>
        <w:rPr>
          <w:sz w:val="14"/>
          <w:szCs w:val="14"/>
        </w:rPr>
      </w:pPr>
      <w:r>
        <w:rPr>
          <w:noProof/>
          <w:sz w:val="14"/>
          <w:szCs w:val="14"/>
          <w:lang w:eastAsia="tr-TR"/>
        </w:rPr>
        <w:drawing>
          <wp:inline distT="0" distB="0" distL="0" distR="0">
            <wp:extent cx="561975" cy="523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5" cy="5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   </w:t>
      </w:r>
    </w:p>
    <w:p w:rsidR="00517C2F" w:rsidRDefault="00517C2F" w:rsidP="00517C2F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:rsidR="00517C2F" w:rsidRDefault="00517C2F" w:rsidP="00517C2F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ÖĞRENCİ İŞLERİ MÜDÜRLÜĞÜ</w:t>
      </w:r>
    </w:p>
    <w:p w:rsidR="00517C2F" w:rsidRDefault="00517C2F" w:rsidP="00517C2F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CİKCİLLİ MAH. SARAYBELENİ CAD. 7</w:t>
      </w:r>
    </w:p>
    <w:p w:rsidR="00517C2F" w:rsidRDefault="00517C2F" w:rsidP="00517C2F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TR 07400 ALANYA / ANTALYA</w:t>
      </w:r>
    </w:p>
    <w:p w:rsidR="00517C2F" w:rsidRDefault="00517C2F" w:rsidP="00517C2F">
      <w:pPr>
        <w:ind w:left="-993"/>
        <w:rPr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 xml:space="preserve">Tel: +90(242) 513 69 69 </w:t>
      </w:r>
    </w:p>
    <w:p w:rsidR="00517C2F" w:rsidRDefault="00517C2F" w:rsidP="00517C2F">
      <w:pPr>
        <w:ind w:left="-993"/>
        <w:rPr>
          <w:sz w:val="14"/>
          <w:szCs w:val="14"/>
        </w:rPr>
      </w:pPr>
      <w:proofErr w:type="spellStart"/>
      <w:r>
        <w:rPr>
          <w:rFonts w:cs="Futura Condensed"/>
          <w:color w:val="7F7F7F"/>
          <w:sz w:val="14"/>
          <w:szCs w:val="14"/>
        </w:rPr>
        <w:t>Fax</w:t>
      </w:r>
      <w:proofErr w:type="spellEnd"/>
      <w:r>
        <w:rPr>
          <w:rFonts w:cs="Futura Condensed"/>
          <w:color w:val="7F7F7F"/>
          <w:sz w:val="14"/>
          <w:szCs w:val="14"/>
        </w:rPr>
        <w:t>: +90(242) 513 69 66</w:t>
      </w:r>
    </w:p>
    <w:p w:rsidR="00517C2F" w:rsidRDefault="00517C2F" w:rsidP="00517C2F">
      <w:pPr>
        <w:ind w:left="-993"/>
        <w:rPr>
          <w:sz w:val="14"/>
          <w:szCs w:val="14"/>
        </w:rPr>
      </w:pPr>
      <w:hyperlink r:id="rId7" w:history="1">
        <w:r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bookmarkStart w:id="0" w:name="_GoBack"/>
    <w:bookmarkEnd w:id="0"/>
    <w:p w:rsidR="00517C2F" w:rsidRPr="00517C2F" w:rsidRDefault="00517C2F" w:rsidP="00517C2F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sz w:val="14"/>
          <w:szCs w:val="14"/>
        </w:rPr>
        <w:fldChar w:fldCharType="begin"/>
      </w:r>
      <w:r>
        <w:rPr>
          <w:rFonts w:ascii="Futura Condensed" w:hAnsi="Futura Condensed" w:cs="Futura Condensed"/>
          <w:sz w:val="14"/>
          <w:szCs w:val="14"/>
        </w:rPr>
        <w:instrText xml:space="preserve"> HYPERLINK "mailto:ogrenciisleri@alanyauniversity.edu.tr" </w:instrText>
      </w:r>
      <w:r>
        <w:rPr>
          <w:rFonts w:ascii="Futura Condensed" w:hAnsi="Futura Condensed" w:cs="Futura Condensed"/>
          <w:sz w:val="14"/>
          <w:szCs w:val="14"/>
        </w:rPr>
        <w:fldChar w:fldCharType="separate"/>
      </w:r>
      <w:r>
        <w:rPr>
          <w:rStyle w:val="Kpr"/>
          <w:rFonts w:ascii="Futura Condensed" w:hAnsi="Futura Condensed" w:cs="Futura Condensed"/>
          <w:sz w:val="14"/>
          <w:szCs w:val="14"/>
        </w:rPr>
        <w:t>ogrenciisleri@alanyauniversity.edu.tr</w:t>
      </w:r>
      <w:r>
        <w:rPr>
          <w:rFonts w:ascii="Futura Condensed" w:hAnsi="Futura Condensed" w:cs="Futura Condensed"/>
          <w:sz w:val="14"/>
          <w:szCs w:val="14"/>
        </w:rPr>
        <w:fldChar w:fldCharType="end"/>
      </w:r>
    </w:p>
    <w:p w:rsidR="00D3197A" w:rsidRDefault="00D3197A">
      <w:pPr>
        <w:pStyle w:val="AltBilgi"/>
        <w:tabs>
          <w:tab w:val="left" w:pos="5812"/>
        </w:tabs>
        <w:ind w:left="-993"/>
        <w:rPr>
          <w:rStyle w:val="Kpr"/>
          <w:rFonts w:ascii="Futura Condensed" w:hAnsi="Futura Condensed" w:cs="Futura Condensed"/>
          <w:sz w:val="14"/>
          <w:szCs w:val="14"/>
        </w:rPr>
      </w:pPr>
    </w:p>
    <w:p w:rsidR="00D3197A" w:rsidRDefault="00517C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YATAY GEÇİŞ BAŞVURU FORMU (YURTDIŞINDAN)</w:t>
      </w:r>
    </w:p>
    <w:p w:rsidR="00D3197A" w:rsidRDefault="00517C2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APPLICATION FORM FOR TRANSFER STUDENTS</w:t>
      </w:r>
    </w:p>
    <w:p w:rsidR="00D3197A" w:rsidRDefault="00D3197A">
      <w:pPr>
        <w:jc w:val="center"/>
        <w:rPr>
          <w:rStyle w:val="Kpr"/>
          <w:rFonts w:ascii="Times New Roman" w:hAnsi="Times New Roman" w:cs="Times New Roman"/>
          <w:b/>
          <w:color w:val="auto"/>
          <w:u w:val="none"/>
        </w:rPr>
      </w:pPr>
    </w:p>
    <w:p w:rsidR="00D3197A" w:rsidRDefault="00D3197A">
      <w:pPr>
        <w:pStyle w:val="AltBilgi"/>
        <w:tabs>
          <w:tab w:val="left" w:pos="5812"/>
        </w:tabs>
        <w:ind w:left="-993"/>
        <w:rPr>
          <w:rFonts w:ascii="Futura Condensed" w:hAnsi="Futura Condensed" w:cs="Futura Condensed"/>
          <w:color w:val="0000FF" w:themeColor="hyperlink"/>
          <w:sz w:val="14"/>
          <w:szCs w:val="14"/>
          <w:u w:val="single"/>
        </w:rPr>
      </w:pPr>
    </w:p>
    <w:tbl>
      <w:tblPr>
        <w:tblStyle w:val="TabloKlavuzu"/>
        <w:tblW w:w="11146" w:type="dxa"/>
        <w:tblInd w:w="-1425" w:type="dxa"/>
        <w:tblLook w:val="04A0" w:firstRow="1" w:lastRow="0" w:firstColumn="1" w:lastColumn="0" w:noHBand="0" w:noVBand="1"/>
      </w:tblPr>
      <w:tblGrid>
        <w:gridCol w:w="4539"/>
        <w:gridCol w:w="1685"/>
        <w:gridCol w:w="578"/>
        <w:gridCol w:w="345"/>
        <w:gridCol w:w="1307"/>
        <w:gridCol w:w="472"/>
        <w:gridCol w:w="858"/>
        <w:gridCol w:w="1362"/>
      </w:tblGrid>
      <w:tr w:rsidR="00D3197A">
        <w:trPr>
          <w:trHeight w:val="424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KİMLİK BİLGİLERİ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PERSONAL INFORMATION</w:t>
            </w:r>
          </w:p>
        </w:tc>
      </w:tr>
      <w:tr w:rsidR="00D3197A">
        <w:trPr>
          <w:trHeight w:val="41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Pasaport No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Passport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Number</w:t>
            </w:r>
            <w:proofErr w:type="spellEnd"/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1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Adı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Soyadı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0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Uyruğu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Citizenship</w:t>
            </w:r>
            <w:proofErr w:type="spellEnd"/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8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Yazışma Adresi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Address</w:t>
            </w:r>
            <w:proofErr w:type="spellEnd"/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Tel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Mobil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GSM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Tel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Ev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Home)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519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197A" w:rsidRDefault="00517C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HALEN ÖĞRENİM GÖRDÜĞÜ YÜKSEKÖĞRETİM KURUMU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CURRENT ENROLLMENT DETAILS</w:t>
            </w:r>
          </w:p>
        </w:tc>
      </w:tr>
      <w:tr w:rsidR="00D3197A">
        <w:trPr>
          <w:trHeight w:val="4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Üniversite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University</w:t>
            </w:r>
            <w:proofErr w:type="spellEnd"/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2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Faculty</w:t>
            </w:r>
            <w:proofErr w:type="spellEnd"/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0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Department</w:t>
            </w:r>
            <w:proofErr w:type="spellEnd"/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Sınıf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Class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AGNO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CGPA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61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YATAY GEÇİŞ YAPMAK İSTEDİĞİ FAKÜLTE BİLGİLERİ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FACULTY INSTITUTION WISHED TO BE TRANSFERRED TO</w:t>
            </w:r>
          </w:p>
        </w:tc>
      </w:tr>
      <w:tr w:rsidR="00D3197A">
        <w:trPr>
          <w:trHeight w:val="3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Faculty</w:t>
            </w:r>
            <w:proofErr w:type="spellEnd"/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1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Department</w:t>
            </w:r>
            <w:proofErr w:type="spellEnd"/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Sınıf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Class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Yarıyıl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YKS SONUÇ BİLGİLERİ /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YKS RESULT</w:t>
            </w:r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43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Yerleştirme Puan Türü /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placement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517C2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Yerleştirme Puanı /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score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260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A" w:rsidRDefault="00D319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D3197A" w:rsidRDefault="00517C2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Başvuruda sunduğum tüm belge ve bilgilerin doğruluğunu, kayıtlı olduğum üniversiteyle yapılacak belge teyitleşmesi sonrası üniversiteden gelen belgelerde uyumsuzluğun,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yanlış, eksik veya gerçeğe aykırı belge tespit edilmesi, başvuru ve kayıt koşullarına uymayan bir durumla karşılaşılması ve kendi Üniversitem ile belgelerin teyitleşme işlemlerinin yapılamaması halinde herhangi bir hak iddiasında bulunmayacağımı, hakkımda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yasal işlemin yapılmasını ve başvurumun iptalini/kaydımın silinmesini, başvurumun iptali veya kaydımın silinmesi halinde Alanya Hamdullah Emin Paşa Üniversitesinden hiçbir nam altında talepte bulunmayacağımı kabul, beyan ve taahhüt ediyorum.</w:t>
            </w:r>
            <w:proofErr w:type="gramEnd"/>
          </w:p>
          <w:p w:rsidR="00D3197A" w:rsidRDefault="00517C2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hereby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acc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ept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declare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guarantee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documents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provided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accurate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discrepancies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faulty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missing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misstated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documents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being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found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documents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sent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verificatio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verification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being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done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cases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matching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admission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requirements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found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claims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legal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taken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against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me,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admission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cancelled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declared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null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void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admission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being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cancelled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deregistration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claims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name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against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 xml:space="preserve"> Alanya Hamdullah Emin Pasa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tr-TR"/>
              </w:rPr>
              <w:t>.</w:t>
            </w:r>
          </w:p>
          <w:p w:rsidR="00D3197A" w:rsidRDefault="00D319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197A">
        <w:trPr>
          <w:trHeight w:val="584"/>
        </w:trPr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97A" w:rsidRDefault="00D3197A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3197A" w:rsidRDefault="00D3197A">
            <w:pPr>
              <w:rPr>
                <w:b/>
                <w:sz w:val="22"/>
                <w:szCs w:val="22"/>
                <w:lang w:eastAsia="tr-TR"/>
              </w:rPr>
            </w:pPr>
          </w:p>
        </w:tc>
      </w:tr>
      <w:tr w:rsidR="00D3197A">
        <w:trPr>
          <w:trHeight w:val="584"/>
        </w:trPr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97A" w:rsidRDefault="00D3197A">
            <w:pPr>
              <w:rPr>
                <w:sz w:val="22"/>
                <w:szCs w:val="22"/>
                <w:lang w:eastAsia="tr-TR"/>
              </w:rPr>
            </w:pPr>
          </w:p>
          <w:p w:rsidR="00D3197A" w:rsidRDefault="00D3197A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4344" w:type="dxa"/>
            <w:gridSpan w:val="5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D3197A" w:rsidRDefault="00517C2F">
            <w:pPr>
              <w:rPr>
                <w:sz w:val="22"/>
                <w:szCs w:val="22"/>
                <w:lang w:eastAsia="tr-TR"/>
              </w:rPr>
            </w:pPr>
            <w:r>
              <w:rPr>
                <w:b/>
                <w:lang w:eastAsia="tr-TR"/>
              </w:rPr>
              <w:t>İmza</w:t>
            </w:r>
            <w:r>
              <w:rPr>
                <w:lang w:eastAsia="tr-TR"/>
              </w:rPr>
              <w:t xml:space="preserve"> / </w:t>
            </w:r>
            <w:proofErr w:type="spellStart"/>
            <w:r>
              <w:rPr>
                <w:i/>
                <w:lang w:eastAsia="tr-TR"/>
              </w:rPr>
              <w:t>Signature</w:t>
            </w:r>
            <w:proofErr w:type="spellEnd"/>
            <w:r>
              <w:rPr>
                <w:lang w:eastAsia="tr-TR"/>
              </w:rPr>
              <w:tab/>
            </w:r>
            <w:r>
              <w:rPr>
                <w:b/>
                <w:lang w:eastAsia="tr-TR"/>
              </w:rPr>
              <w:t>:</w:t>
            </w:r>
          </w:p>
        </w:tc>
      </w:tr>
      <w:tr w:rsidR="00D3197A">
        <w:trPr>
          <w:trHeight w:val="626"/>
        </w:trPr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97A" w:rsidRDefault="00D3197A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  <w:vAlign w:val="center"/>
          </w:tcPr>
          <w:p w:rsidR="00D3197A" w:rsidRDefault="00517C2F">
            <w:pPr>
              <w:rPr>
                <w:lang w:eastAsia="tr-TR"/>
              </w:rPr>
            </w:pPr>
            <w:r>
              <w:rPr>
                <w:b/>
                <w:lang w:eastAsia="tr-TR"/>
              </w:rPr>
              <w:t>Tarih</w:t>
            </w:r>
            <w:r>
              <w:rPr>
                <w:lang w:eastAsia="tr-TR"/>
              </w:rPr>
              <w:t xml:space="preserve"> / </w:t>
            </w:r>
            <w:proofErr w:type="spellStart"/>
            <w:r>
              <w:rPr>
                <w:i/>
                <w:lang w:eastAsia="tr-TR"/>
              </w:rPr>
              <w:t>Date</w:t>
            </w:r>
            <w:proofErr w:type="spellEnd"/>
            <w:r>
              <w:rPr>
                <w:b/>
                <w:lang w:eastAsia="tr-TR"/>
              </w:rPr>
              <w:t>:</w:t>
            </w:r>
          </w:p>
        </w:tc>
        <w:tc>
          <w:tcPr>
            <w:tcW w:w="2692" w:type="dxa"/>
            <w:gridSpan w:val="3"/>
            <w:tcBorders>
              <w:left w:val="nil"/>
              <w:right w:val="nil"/>
            </w:tcBorders>
            <w:vAlign w:val="center"/>
          </w:tcPr>
          <w:p w:rsidR="00D3197A" w:rsidRDefault="00D3197A">
            <w:pPr>
              <w:rPr>
                <w:sz w:val="22"/>
                <w:szCs w:val="22"/>
                <w:lang w:eastAsia="tr-TR"/>
              </w:rPr>
            </w:pPr>
          </w:p>
        </w:tc>
      </w:tr>
    </w:tbl>
    <w:p w:rsidR="00D3197A" w:rsidRDefault="00517C2F">
      <w:pPr>
        <w:ind w:left="-851"/>
        <w:jc w:val="right"/>
        <w:rPr>
          <w:rFonts w:ascii="Tahoma" w:hAnsi="Tahoma" w:cs="Tahoma"/>
          <w:b/>
          <w:bCs/>
          <w:iCs/>
          <w:sz w:val="12"/>
          <w:szCs w:val="12"/>
        </w:rPr>
      </w:pPr>
      <w:r>
        <w:rPr>
          <w:rFonts w:ascii="Tahoma" w:hAnsi="Tahoma" w:cs="Tahoma"/>
          <w:b/>
          <w:bCs/>
          <w:iCs/>
          <w:sz w:val="12"/>
          <w:szCs w:val="12"/>
        </w:rPr>
        <w:t>BAŞVURU İÇİN GEREKLİ BELGELER</w:t>
      </w:r>
      <w:r>
        <w:rPr>
          <w:rFonts w:ascii="Tahoma" w:hAnsi="Tahoma" w:cs="Tahoma"/>
          <w:b/>
          <w:bCs/>
          <w:iCs/>
          <w:sz w:val="12"/>
          <w:szCs w:val="12"/>
        </w:rPr>
        <w:t xml:space="preserve"> /</w:t>
      </w:r>
    </w:p>
    <w:p w:rsidR="00D3197A" w:rsidRDefault="00517C2F">
      <w:pPr>
        <w:ind w:left="-851"/>
        <w:jc w:val="right"/>
        <w:rPr>
          <w:rFonts w:ascii="Tahoma" w:eastAsia="Arial Unicode MS" w:hAnsi="Tahoma" w:cs="Tahoma"/>
          <w:b/>
          <w:bCs/>
          <w:i/>
          <w:iCs/>
          <w:sz w:val="12"/>
          <w:szCs w:val="12"/>
          <w:lang w:val="en-GB"/>
        </w:rPr>
      </w:pPr>
      <w:r>
        <w:rPr>
          <w:rFonts w:ascii="Tahoma" w:hAnsi="Tahoma" w:cs="Tahoma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142875</wp:posOffset>
                </wp:positionV>
                <wp:extent cx="1514475" cy="247650"/>
                <wp:effectExtent l="9525" t="19050" r="28575" b="9525"/>
                <wp:wrapNone/>
                <wp:docPr id="2" name="Sağ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ightArrow">
                          <a:avLst>
                            <a:gd name="adj1" fmla="val 50000"/>
                            <a:gd name="adj2" fmla="val 1528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ağ Ok 2" o:spid="_x0000_s1026" o:spt="13" type="#_x0000_t13" style="position:absolute;left:0pt;margin-left:378.75pt;margin-top:11.25pt;height:19.5pt;width:119.25pt;z-index:251659264;mso-width-relative:page;mso-height-relative:page;" fillcolor="#FFFFFF" filled="t" stroked="t" coordsize="21600,21600" o:gfxdata="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4fSc2AAAAAkBAAAP&#10;AAAAAAAAAAEAIAAAACIAAABkcnMvZG93bnJldi54bWxQSwECFAAUAAAACACHTuJAnuKxW1ECAADI&#10;BAAADgAAAAAAAAABACAAAAAnAQAAZHJzL2Uyb0RvYy54bWxQSwUGAAAAAAYABgBZAQAA6g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eastAsia="Arial Unicode MS" w:hAnsi="Tahoma" w:cs="Tahoma"/>
          <w:b/>
          <w:bCs/>
          <w:i/>
          <w:iCs/>
          <w:sz w:val="12"/>
          <w:szCs w:val="12"/>
          <w:lang w:val="en-GB"/>
        </w:rPr>
        <w:t>THE REQUIRED DOCUMENTS FOR APPLICATION</w:t>
      </w:r>
    </w:p>
    <w:p w:rsidR="00D3197A" w:rsidRDefault="00D3197A">
      <w:pPr>
        <w:ind w:left="-851"/>
        <w:jc w:val="right"/>
        <w:rPr>
          <w:rFonts w:ascii="Tahoma" w:eastAsia="Arial Unicode MS" w:hAnsi="Tahoma" w:cs="Tahoma"/>
          <w:b/>
          <w:bCs/>
          <w:i/>
          <w:iCs/>
          <w:sz w:val="12"/>
          <w:szCs w:val="12"/>
          <w:lang w:val="en-GB"/>
        </w:rPr>
      </w:pPr>
    </w:p>
    <w:p w:rsidR="00D3197A" w:rsidRDefault="00D3197A">
      <w:pPr>
        <w:ind w:left="-851"/>
        <w:jc w:val="right"/>
        <w:rPr>
          <w:rFonts w:ascii="Tahoma" w:eastAsia="Arial Unicode MS" w:hAnsi="Tahoma" w:cs="Tahoma"/>
          <w:b/>
          <w:bCs/>
          <w:i/>
          <w:iCs/>
          <w:sz w:val="12"/>
          <w:szCs w:val="12"/>
          <w:lang w:val="en-GB"/>
        </w:rPr>
      </w:pPr>
    </w:p>
    <w:p w:rsidR="00D3197A" w:rsidRDefault="00D3197A">
      <w:pPr>
        <w:ind w:left="-851"/>
        <w:jc w:val="right"/>
        <w:rPr>
          <w:rFonts w:ascii="Tahoma" w:eastAsia="Arial Unicode MS" w:hAnsi="Tahoma" w:cs="Tahoma"/>
          <w:b/>
          <w:bCs/>
          <w:i/>
          <w:iCs/>
          <w:sz w:val="12"/>
          <w:szCs w:val="12"/>
          <w:lang w:val="en-GB"/>
        </w:rPr>
      </w:pPr>
    </w:p>
    <w:p w:rsidR="00D3197A" w:rsidRDefault="00D3197A">
      <w:pPr>
        <w:ind w:left="-851"/>
        <w:jc w:val="right"/>
        <w:rPr>
          <w:rFonts w:ascii="Tahoma" w:eastAsia="Arial Unicode MS" w:hAnsi="Tahoma" w:cs="Tahoma"/>
          <w:b/>
          <w:bCs/>
          <w:i/>
          <w:iCs/>
          <w:sz w:val="12"/>
          <w:szCs w:val="12"/>
          <w:lang w:val="en-GB"/>
        </w:rPr>
      </w:pPr>
    </w:p>
    <w:p w:rsidR="00D3197A" w:rsidRDefault="00D3197A">
      <w:pPr>
        <w:pStyle w:val="NormalWeb"/>
      </w:pPr>
    </w:p>
    <w:p w:rsidR="00D3197A" w:rsidRDefault="00D3197A">
      <w:pPr>
        <w:pStyle w:val="NormalWeb"/>
      </w:pPr>
    </w:p>
    <w:p w:rsidR="00D3197A" w:rsidRDefault="00D3197A">
      <w:pPr>
        <w:pStyle w:val="NormalWeb"/>
      </w:pPr>
    </w:p>
    <w:p w:rsidR="00D3197A" w:rsidRDefault="00D3197A">
      <w:pPr>
        <w:pStyle w:val="NormalWeb"/>
        <w:rPr>
          <w:sz w:val="16"/>
          <w:szCs w:val="16"/>
        </w:rPr>
      </w:pPr>
    </w:p>
    <w:p w:rsidR="00D3197A" w:rsidRDefault="00D3197A">
      <w:pPr>
        <w:pStyle w:val="NormalWeb"/>
      </w:pPr>
    </w:p>
    <w:p w:rsidR="00D3197A" w:rsidRDefault="00D3197A">
      <w:pPr>
        <w:pStyle w:val="NormalWeb"/>
        <w:rPr>
          <w:sz w:val="16"/>
          <w:szCs w:val="16"/>
        </w:rPr>
      </w:pPr>
    </w:p>
    <w:p w:rsidR="00D3197A" w:rsidRDefault="00D3197A">
      <w:pPr>
        <w:pStyle w:val="NormalWeb"/>
      </w:pPr>
    </w:p>
    <w:tbl>
      <w:tblPr>
        <w:tblW w:w="10632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3197A">
        <w:trPr>
          <w:trHeight w:val="392"/>
        </w:trPr>
        <w:tc>
          <w:tcPr>
            <w:tcW w:w="10632" w:type="dxa"/>
            <w:shd w:val="clear" w:color="auto" w:fill="BFBFBF" w:themeFill="background1" w:themeFillShade="BF"/>
            <w:vAlign w:val="center"/>
          </w:tcPr>
          <w:p w:rsidR="00D3197A" w:rsidRDefault="00517C2F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BAŞVURU İÇİN GEREKLİ BELGELER</w:t>
            </w:r>
          </w:p>
        </w:tc>
      </w:tr>
      <w:tr w:rsidR="00D3197A">
        <w:trPr>
          <w:trHeight w:val="5318"/>
        </w:trPr>
        <w:tc>
          <w:tcPr>
            <w:tcW w:w="10632" w:type="dxa"/>
            <w:vAlign w:val="center"/>
          </w:tcPr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Yurtdışından Yatay Geçiş Formu ve 1 adet fotoğraf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Kimlik Belgesi aslı ve fotokopisi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Ülkemize giriş-çıkış kayıtlarını gösterir belge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Öğrenci Belgesi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Disiplin durumunu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gösterir belge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color w:val="373A36"/>
                <w:sz w:val="20"/>
                <w:szCs w:val="20"/>
              </w:rPr>
              <w:t xml:space="preserve">ÖSYS (Yerleştirme Puanları ve Başarı Sıralamaları </w:t>
            </w:r>
            <w:proofErr w:type="gramStart"/>
            <w:r>
              <w:rPr>
                <w:rStyle w:val="Gl"/>
                <w:rFonts w:ascii="Times New Roman" w:hAnsi="Times New Roman" w:cs="Times New Roman"/>
                <w:b w:val="0"/>
                <w:color w:val="373A36"/>
                <w:sz w:val="20"/>
                <w:szCs w:val="20"/>
              </w:rPr>
              <w:t>Dahil</w:t>
            </w:r>
            <w:proofErr w:type="gramEnd"/>
            <w:r>
              <w:rPr>
                <w:rStyle w:val="Gl"/>
                <w:rFonts w:ascii="Times New Roman" w:hAnsi="Times New Roman" w:cs="Times New Roman"/>
                <w:b w:val="0"/>
                <w:color w:val="373A36"/>
                <w:sz w:val="20"/>
                <w:szCs w:val="20"/>
              </w:rPr>
              <w:t>) Sonuç Belgesi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Transkript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73A36"/>
                <w:sz w:val="20"/>
                <w:szCs w:val="20"/>
              </w:rPr>
              <w:t>Ders tanım ve içerikleri</w:t>
            </w:r>
          </w:p>
          <w:p w:rsidR="00D3197A" w:rsidRDefault="00517C2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Lise Diploması fotokopisi</w:t>
            </w:r>
          </w:p>
          <w:p w:rsidR="00D3197A" w:rsidRDefault="00517C2F">
            <w:pPr>
              <w:numPr>
                <w:ilvl w:val="0"/>
                <w:numId w:val="1"/>
              </w:numPr>
              <w:spacing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Yurt dışındaki üniversitelerden başvuru halinde belgeleri sunulan üniversiteye ait YÖK’ten alınacak denklik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belgesi.</w:t>
            </w:r>
          </w:p>
          <w:p w:rsidR="00D3197A" w:rsidRDefault="00517C2F">
            <w:pPr>
              <w:numPr>
                <w:ilvl w:val="0"/>
                <w:numId w:val="1"/>
              </w:numPr>
              <w:spacing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İngilizce Programlar için </w:t>
            </w:r>
            <w:r>
              <w:rPr>
                <w:rFonts w:ascii="Times New Roman" w:hAnsi="Times New Roman" w:cs="Times New Roman"/>
                <w:color w:val="373A36"/>
                <w:sz w:val="20"/>
                <w:szCs w:val="20"/>
              </w:rPr>
              <w:t>Varsa, ulusal veya uluslararası İngilizce Dil Yeterlilik Belgesinin onaylı fotokopisi.</w:t>
            </w:r>
          </w:p>
          <w:p w:rsidR="00D3197A" w:rsidRDefault="00517C2F">
            <w:pPr>
              <w:numPr>
                <w:ilvl w:val="0"/>
                <w:numId w:val="1"/>
              </w:numPr>
              <w:spacing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73A36"/>
                <w:sz w:val="20"/>
                <w:szCs w:val="20"/>
              </w:rPr>
              <w:t>Türkçe programlar için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Türkiye Cumhuriyeti Devleti’nin resmi kurum ve kuruluşları ile üniversiteleri tarafından verilmekte olan Türkçe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Yeterlik Belgesi. Yabancı Uyruklular için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D3197A" w:rsidRDefault="00517C2F">
            <w:pPr>
              <w:numPr>
                <w:ilvl w:val="0"/>
                <w:numId w:val="1"/>
              </w:numPr>
              <w:spacing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Pasaport</w:t>
            </w:r>
          </w:p>
          <w:p w:rsidR="00D3197A" w:rsidRDefault="00517C2F">
            <w:pPr>
              <w:numPr>
                <w:ilvl w:val="0"/>
                <w:numId w:val="1"/>
              </w:numPr>
              <w:spacing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Başvuru ücretinin ödendiğine ilişkin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dekont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.</w:t>
            </w:r>
          </w:p>
          <w:p w:rsidR="00D3197A" w:rsidRDefault="00517C2F">
            <w:pPr>
              <w:spacing w:line="282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tr-TR"/>
              </w:rPr>
              <w:t>.</w:t>
            </w:r>
          </w:p>
        </w:tc>
      </w:tr>
      <w:tr w:rsidR="00D3197A">
        <w:trPr>
          <w:trHeight w:val="409"/>
        </w:trPr>
        <w:tc>
          <w:tcPr>
            <w:tcW w:w="10632" w:type="dxa"/>
            <w:shd w:val="clear" w:color="auto" w:fill="BFBFBF" w:themeFill="background1" w:themeFillShade="BF"/>
            <w:vAlign w:val="center"/>
          </w:tcPr>
          <w:p w:rsidR="00D3197A" w:rsidRDefault="00517C2F">
            <w:pPr>
              <w:ind w:right="-3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 REQUIRED DOCUMENTS FOR APPLICATION</w:t>
            </w:r>
          </w:p>
        </w:tc>
      </w:tr>
      <w:tr w:rsidR="00D3197A">
        <w:trPr>
          <w:trHeight w:val="4705"/>
        </w:trPr>
        <w:tc>
          <w:tcPr>
            <w:tcW w:w="10632" w:type="dxa"/>
            <w:vAlign w:val="center"/>
          </w:tcPr>
          <w:p w:rsidR="00D3197A" w:rsidRDefault="00D3197A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333333"/>
                <w:sz w:val="16"/>
                <w:szCs w:val="16"/>
                <w:lang w:eastAsia="tr-TR"/>
              </w:rPr>
            </w:pPr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transfer 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photo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student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copy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ID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card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Records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entry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exit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country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certificate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Certificate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disciplinary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standing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OSYS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including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placement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scores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success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ranking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)</w:t>
            </w:r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Transcript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contents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courses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Copy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high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diploma</w:t>
            </w:r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applications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made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abro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certificate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equivalence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taken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(YÖK)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applicant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files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from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taught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in English,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copy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English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Proficiency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Certifi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wants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programs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taught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Proficiency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Certificate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given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official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institutes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universities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Republic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Turkey</w:t>
            </w:r>
            <w:proofErr w:type="spellEnd"/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Passport</w:t>
            </w:r>
          </w:p>
          <w:p w:rsidR="00D3197A" w:rsidRDefault="00517C2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receipt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paid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fee</w:t>
            </w:r>
            <w:proofErr w:type="spellEnd"/>
          </w:p>
        </w:tc>
      </w:tr>
    </w:tbl>
    <w:p w:rsidR="00D3197A" w:rsidRDefault="00D3197A">
      <w:pPr>
        <w:pStyle w:val="NormalWeb"/>
        <w:jc w:val="both"/>
        <w:rPr>
          <w:sz w:val="22"/>
          <w:szCs w:val="22"/>
        </w:rPr>
      </w:pPr>
    </w:p>
    <w:sectPr w:rsidR="00D3197A">
      <w:pgSz w:w="11900" w:h="16840"/>
      <w:pgMar w:top="289" w:right="2686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Condensed">
    <w:altName w:val="Arial"/>
    <w:charset w:val="00"/>
    <w:family w:val="auto"/>
    <w:pitch w:val="default"/>
    <w:sig w:usb0="00000000" w:usb1="00000000" w:usb2="00000000" w:usb3="00000000" w:csb0="000001F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8D8"/>
    <w:multiLevelType w:val="multilevel"/>
    <w:tmpl w:val="3D4A08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5534A"/>
    <w:multiLevelType w:val="multilevel"/>
    <w:tmpl w:val="42B553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6B"/>
    <w:rsid w:val="0003530F"/>
    <w:rsid w:val="00040155"/>
    <w:rsid w:val="00042A1D"/>
    <w:rsid w:val="000A6FA9"/>
    <w:rsid w:val="000F274F"/>
    <w:rsid w:val="001229B6"/>
    <w:rsid w:val="0015602F"/>
    <w:rsid w:val="001732BA"/>
    <w:rsid w:val="001A2A9C"/>
    <w:rsid w:val="001C2BF4"/>
    <w:rsid w:val="001D649B"/>
    <w:rsid w:val="002233A6"/>
    <w:rsid w:val="00243AFE"/>
    <w:rsid w:val="00244784"/>
    <w:rsid w:val="002516C5"/>
    <w:rsid w:val="00274EE6"/>
    <w:rsid w:val="002933B6"/>
    <w:rsid w:val="002A10E0"/>
    <w:rsid w:val="002B535D"/>
    <w:rsid w:val="002C271E"/>
    <w:rsid w:val="002D2C2A"/>
    <w:rsid w:val="00327B28"/>
    <w:rsid w:val="00355333"/>
    <w:rsid w:val="00356CA0"/>
    <w:rsid w:val="003704EC"/>
    <w:rsid w:val="003949AF"/>
    <w:rsid w:val="003A0D79"/>
    <w:rsid w:val="003B052F"/>
    <w:rsid w:val="003B298F"/>
    <w:rsid w:val="003B59F4"/>
    <w:rsid w:val="004076E2"/>
    <w:rsid w:val="004150AF"/>
    <w:rsid w:val="004713F8"/>
    <w:rsid w:val="004A378E"/>
    <w:rsid w:val="004B0742"/>
    <w:rsid w:val="00502006"/>
    <w:rsid w:val="0050246D"/>
    <w:rsid w:val="00515885"/>
    <w:rsid w:val="00517C2F"/>
    <w:rsid w:val="00552116"/>
    <w:rsid w:val="005937A1"/>
    <w:rsid w:val="00622FD7"/>
    <w:rsid w:val="006627C1"/>
    <w:rsid w:val="0069595F"/>
    <w:rsid w:val="006A04C6"/>
    <w:rsid w:val="006B735B"/>
    <w:rsid w:val="00703954"/>
    <w:rsid w:val="00782B0E"/>
    <w:rsid w:val="007971FE"/>
    <w:rsid w:val="007A40B5"/>
    <w:rsid w:val="008156A3"/>
    <w:rsid w:val="00837A83"/>
    <w:rsid w:val="00853DC7"/>
    <w:rsid w:val="008C5169"/>
    <w:rsid w:val="008F11CA"/>
    <w:rsid w:val="00917E61"/>
    <w:rsid w:val="00932657"/>
    <w:rsid w:val="009B1E40"/>
    <w:rsid w:val="009D54CE"/>
    <w:rsid w:val="009E7864"/>
    <w:rsid w:val="00A239E5"/>
    <w:rsid w:val="00A2550A"/>
    <w:rsid w:val="00A2751E"/>
    <w:rsid w:val="00A40E4C"/>
    <w:rsid w:val="00A45FC4"/>
    <w:rsid w:val="00A46898"/>
    <w:rsid w:val="00A5397E"/>
    <w:rsid w:val="00A6375E"/>
    <w:rsid w:val="00A65ABE"/>
    <w:rsid w:val="00A80079"/>
    <w:rsid w:val="00AE5336"/>
    <w:rsid w:val="00B938C7"/>
    <w:rsid w:val="00BA782E"/>
    <w:rsid w:val="00BE59AF"/>
    <w:rsid w:val="00C04B1F"/>
    <w:rsid w:val="00C36903"/>
    <w:rsid w:val="00C414A5"/>
    <w:rsid w:val="00C66085"/>
    <w:rsid w:val="00C8151C"/>
    <w:rsid w:val="00C95B87"/>
    <w:rsid w:val="00CC2568"/>
    <w:rsid w:val="00CD0BBA"/>
    <w:rsid w:val="00CD1299"/>
    <w:rsid w:val="00CD496B"/>
    <w:rsid w:val="00CE1C45"/>
    <w:rsid w:val="00CE5733"/>
    <w:rsid w:val="00D0583C"/>
    <w:rsid w:val="00D06D67"/>
    <w:rsid w:val="00D3197A"/>
    <w:rsid w:val="00D81289"/>
    <w:rsid w:val="00DB340C"/>
    <w:rsid w:val="00DE0563"/>
    <w:rsid w:val="00E0498F"/>
    <w:rsid w:val="00EA236E"/>
    <w:rsid w:val="00EB1C3D"/>
    <w:rsid w:val="00EB7DB0"/>
    <w:rsid w:val="00F15889"/>
    <w:rsid w:val="00F15A34"/>
    <w:rsid w:val="00F42365"/>
    <w:rsid w:val="00F534F6"/>
    <w:rsid w:val="00F77B6B"/>
    <w:rsid w:val="00F8506B"/>
    <w:rsid w:val="00FA2D58"/>
    <w:rsid w:val="00FC30C7"/>
    <w:rsid w:val="00FD0613"/>
    <w:rsid w:val="39B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97E387"/>
  <w15:docId w15:val="{C2A59331-FDEF-42A0-822A-4E470B6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Lucida Grande" w:hAnsi="Lucida Grande" w:cs="Lucida Grande"/>
      <w:sz w:val="18"/>
      <w:szCs w:val="18"/>
    </w:rPr>
  </w:style>
  <w:style w:type="paragraph" w:styleId="AltBilgi">
    <w:name w:val="footer"/>
    <w:basedOn w:val="Normal"/>
    <w:link w:val="AltBilgiChar"/>
    <w:unhideWhenUsed/>
    <w:pPr>
      <w:tabs>
        <w:tab w:val="center" w:pos="4680"/>
        <w:tab w:val="right" w:pos="9360"/>
      </w:tabs>
    </w:pPr>
    <w:rPr>
      <w:sz w:val="18"/>
      <w:szCs w:val="22"/>
    </w:r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  <w:rPr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BilgiChar">
    <w:name w:val="Alt Bilgi Char"/>
    <w:basedOn w:val="VarsaylanParagrafYazTipi"/>
    <w:link w:val="AltBilgi"/>
    <w:rPr>
      <w:sz w:val="18"/>
      <w:szCs w:val="22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sz w:val="22"/>
      <w:szCs w:val="22"/>
      <w:lang w:eastAsia="tr-T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anyauniversity.edu.tr/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647</Words>
  <Characters>3691</Characters>
  <Application>Microsoft Office Word</Application>
  <DocSecurity>0</DocSecurity>
  <Lines>30</Lines>
  <Paragraphs>8</Paragraphs>
  <ScaleCrop>false</ScaleCrop>
  <Company>hep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Pc</cp:lastModifiedBy>
  <cp:revision>43</cp:revision>
  <cp:lastPrinted>2017-08-14T21:44:00Z</cp:lastPrinted>
  <dcterms:created xsi:type="dcterms:W3CDTF">2022-04-05T06:22:00Z</dcterms:created>
  <dcterms:modified xsi:type="dcterms:W3CDTF">2023-04-24T08:33:00Z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F6507E9C3F9B45C7B7D33BCB554709D5</vt:lpwstr>
  </property>
</Properties>
</file>