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30439" w14:textId="77777777" w:rsidR="0039676E" w:rsidRDefault="0039676E" w:rsidP="0039676E">
      <w:pPr>
        <w:jc w:val="center"/>
        <w:rPr>
          <w:rFonts w:ascii="Times New Roman" w:hAnsi="Times New Roman" w:cs="Times New Roman"/>
          <w:b/>
          <w:bCs/>
          <w:sz w:val="28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r-TR"/>
        </w:rPr>
        <w:t>T.C.</w:t>
      </w:r>
    </w:p>
    <w:p w14:paraId="36C5CB5C" w14:textId="77777777" w:rsidR="0039676E" w:rsidRDefault="0039676E" w:rsidP="0039676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r-TR"/>
        </w:rPr>
        <w:t>ALANYA ÜNİVERSİTESİ / ALANYA UNIVERSITY</w:t>
      </w:r>
    </w:p>
    <w:p w14:paraId="5D175B4B" w14:textId="53DFF860" w:rsidR="0039676E" w:rsidRDefault="000C08D8" w:rsidP="0039676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İDARİ</w:t>
      </w:r>
      <w:r w:rsidR="0039676E">
        <w:rPr>
          <w:rFonts w:ascii="Times New Roman" w:hAnsi="Times New Roman" w:cs="Times New Roman"/>
          <w:b/>
          <w:bCs/>
          <w:sz w:val="24"/>
          <w:szCs w:val="20"/>
        </w:rPr>
        <w:t xml:space="preserve"> PERSONEL MEMNUNİYET ANKETİ / A</w:t>
      </w:r>
      <w:r>
        <w:rPr>
          <w:rFonts w:ascii="Times New Roman" w:hAnsi="Times New Roman" w:cs="Times New Roman"/>
          <w:b/>
          <w:bCs/>
          <w:sz w:val="24"/>
          <w:szCs w:val="20"/>
        </w:rPr>
        <w:t>DMINISTRATIVE</w:t>
      </w:r>
      <w:r w:rsidR="0039676E">
        <w:rPr>
          <w:rFonts w:ascii="Times New Roman" w:hAnsi="Times New Roman" w:cs="Times New Roman"/>
          <w:b/>
          <w:bCs/>
          <w:sz w:val="24"/>
          <w:szCs w:val="20"/>
        </w:rPr>
        <w:t xml:space="preserve"> STAFF SATISFACTION SURVEY</w:t>
      </w:r>
    </w:p>
    <w:p w14:paraId="0F472B13" w14:textId="3B74C66F" w:rsidR="00617541" w:rsidRPr="0039676E" w:rsidRDefault="0039676E" w:rsidP="0039676E">
      <w:pPr>
        <w:pStyle w:val="stBilgi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  <w:szCs w:val="20"/>
        </w:rPr>
        <w:t>(01.01.2022 – 31.12.2022)</w:t>
      </w:r>
    </w:p>
    <w:p w14:paraId="7DABC9E5" w14:textId="77777777" w:rsidR="0039676E" w:rsidRPr="00C01C30" w:rsidRDefault="0039676E" w:rsidP="00C01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59"/>
        <w:gridCol w:w="11074"/>
        <w:gridCol w:w="769"/>
        <w:gridCol w:w="769"/>
        <w:gridCol w:w="769"/>
        <w:gridCol w:w="769"/>
        <w:gridCol w:w="775"/>
      </w:tblGrid>
      <w:tr w:rsidR="003236D6" w:rsidRPr="00C01C30" w14:paraId="6B092A7A" w14:textId="77777777" w:rsidTr="00B1147E">
        <w:trPr>
          <w:cantSplit/>
          <w:trHeight w:val="2438"/>
        </w:trPr>
        <w:tc>
          <w:tcPr>
            <w:tcW w:w="3748" w:type="pct"/>
            <w:gridSpan w:val="2"/>
            <w:shd w:val="clear" w:color="auto" w:fill="DBDBDB" w:themeFill="accent3" w:themeFillTint="66"/>
            <w:vAlign w:val="center"/>
          </w:tcPr>
          <w:p w14:paraId="0E246E53" w14:textId="77777777" w:rsidR="00354C7D" w:rsidRPr="00C01C30" w:rsidRDefault="00354C7D" w:rsidP="0039676E">
            <w:pPr>
              <w:pStyle w:val="GvdeMetni"/>
              <w:jc w:val="center"/>
              <w:rPr>
                <w:b/>
                <w:sz w:val="20"/>
                <w:szCs w:val="20"/>
              </w:rPr>
            </w:pPr>
          </w:p>
          <w:p w14:paraId="58F00B71" w14:textId="542569D8" w:rsidR="003236D6" w:rsidRPr="0039676E" w:rsidRDefault="0039676E" w:rsidP="0039676E">
            <w:pPr>
              <w:pStyle w:val="GvdeMetni"/>
              <w:jc w:val="center"/>
              <w:rPr>
                <w:b/>
                <w:sz w:val="20"/>
                <w:szCs w:val="20"/>
              </w:rPr>
            </w:pPr>
            <w:r w:rsidRPr="0039676E">
              <w:rPr>
                <w:b/>
                <w:sz w:val="28"/>
                <w:szCs w:val="20"/>
              </w:rPr>
              <w:t>DEĞERLENDİRME SORULARI</w:t>
            </w:r>
          </w:p>
        </w:tc>
        <w:tc>
          <w:tcPr>
            <w:tcW w:w="250" w:type="pct"/>
            <w:shd w:val="clear" w:color="auto" w:fill="DBDBDB" w:themeFill="accent3" w:themeFillTint="66"/>
            <w:textDirection w:val="btLr"/>
          </w:tcPr>
          <w:p w14:paraId="2726E9DD" w14:textId="6D193926" w:rsidR="00BB6DBD" w:rsidRPr="00C01C30" w:rsidRDefault="003236D6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Çok </w:t>
            </w:r>
            <w:r w:rsidR="00884CB5"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emnunum</w:t>
            </w:r>
          </w:p>
          <w:p w14:paraId="0BF3C45F" w14:textId="1BEE90C3" w:rsidR="003236D6" w:rsidRPr="00C01C30" w:rsidRDefault="00BB6DBD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="003236D6" w:rsidRPr="00C01C30">
              <w:rPr>
                <w:rFonts w:ascii="Times New Roman" w:hAnsi="Times New Roman" w:cs="Times New Roman"/>
                <w:sz w:val="20"/>
                <w:szCs w:val="20"/>
              </w:rPr>
              <w:t>I am really pleased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50" w:type="pct"/>
            <w:shd w:val="clear" w:color="auto" w:fill="DBDBDB" w:themeFill="accent3" w:themeFillTint="66"/>
            <w:textDirection w:val="btLr"/>
          </w:tcPr>
          <w:p w14:paraId="336D64E8" w14:textId="77777777" w:rsidR="00BB6DBD" w:rsidRPr="00C01C30" w:rsidRDefault="003236D6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Memnunum</w:t>
            </w:r>
          </w:p>
          <w:p w14:paraId="21C12D95" w14:textId="6DAF5DD3" w:rsidR="003236D6" w:rsidRPr="00C01C30" w:rsidRDefault="00BB6DBD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="003236D6" w:rsidRPr="00C01C30">
              <w:rPr>
                <w:rFonts w:ascii="Times New Roman" w:hAnsi="Times New Roman" w:cs="Times New Roman"/>
                <w:sz w:val="20"/>
                <w:szCs w:val="20"/>
              </w:rPr>
              <w:t>I am pleased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50" w:type="pct"/>
            <w:shd w:val="clear" w:color="auto" w:fill="DBDBDB" w:themeFill="accent3" w:themeFillTint="66"/>
            <w:textDirection w:val="btLr"/>
          </w:tcPr>
          <w:p w14:paraId="120DD260" w14:textId="77777777" w:rsidR="00BB6DBD" w:rsidRPr="00C01C30" w:rsidRDefault="003236D6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Kararsızım</w:t>
            </w:r>
          </w:p>
          <w:p w14:paraId="0AFE6208" w14:textId="4F96A396" w:rsidR="003236D6" w:rsidRPr="00C01C30" w:rsidRDefault="00BB6DBD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="003236D6" w:rsidRPr="00C01C30">
              <w:rPr>
                <w:rFonts w:ascii="Times New Roman" w:hAnsi="Times New Roman" w:cs="Times New Roman"/>
                <w:sz w:val="20"/>
                <w:szCs w:val="20"/>
              </w:rPr>
              <w:t>I am not sure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50" w:type="pct"/>
            <w:shd w:val="clear" w:color="auto" w:fill="DBDBDB" w:themeFill="accent3" w:themeFillTint="66"/>
            <w:textDirection w:val="btLr"/>
          </w:tcPr>
          <w:p w14:paraId="0469000C" w14:textId="02F92514" w:rsidR="00BB6DBD" w:rsidRPr="00C01C30" w:rsidRDefault="003236D6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Memnun </w:t>
            </w:r>
            <w:r w:rsidR="00884CB5"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eğilim</w:t>
            </w:r>
          </w:p>
          <w:p w14:paraId="5C038986" w14:textId="56055D75" w:rsidR="003236D6" w:rsidRPr="00C01C30" w:rsidRDefault="00BB6DBD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="003236D6" w:rsidRPr="00C01C30">
              <w:rPr>
                <w:rFonts w:ascii="Times New Roman" w:hAnsi="Times New Roman" w:cs="Times New Roman"/>
                <w:sz w:val="20"/>
                <w:szCs w:val="20"/>
              </w:rPr>
              <w:t>I am not pleased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  <w:tc>
          <w:tcPr>
            <w:tcW w:w="252" w:type="pct"/>
            <w:shd w:val="clear" w:color="auto" w:fill="DBDBDB" w:themeFill="accent3" w:themeFillTint="66"/>
            <w:textDirection w:val="btLr"/>
          </w:tcPr>
          <w:p w14:paraId="5D68BFCA" w14:textId="61BCB97B" w:rsidR="00BB6DBD" w:rsidRPr="00C01C30" w:rsidRDefault="003236D6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Hiç </w:t>
            </w:r>
            <w:r w:rsidR="00884CB5"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emnun </w:t>
            </w:r>
            <w:r w:rsidR="00884CB5"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eğilim</w:t>
            </w:r>
          </w:p>
          <w:p w14:paraId="0EBFB180" w14:textId="0E246B13" w:rsidR="003236D6" w:rsidRPr="00C01C30" w:rsidRDefault="00BB6DBD" w:rsidP="003967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(</w:t>
            </w:r>
            <w:r w:rsidR="003236D6" w:rsidRPr="00C01C30">
              <w:rPr>
                <w:rFonts w:ascii="Times New Roman" w:hAnsi="Times New Roman" w:cs="Times New Roman"/>
                <w:sz w:val="20"/>
                <w:szCs w:val="20"/>
              </w:rPr>
              <w:t>I am not pleased at all</w:t>
            </w:r>
            <w:r w:rsidRPr="00C01C30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)</w:t>
            </w:r>
          </w:p>
        </w:tc>
      </w:tr>
      <w:tr w:rsidR="0094781B" w:rsidRPr="00C01C30" w14:paraId="03C6969F" w14:textId="77777777" w:rsidTr="00B1147E">
        <w:tc>
          <w:tcPr>
            <w:tcW w:w="149" w:type="pct"/>
          </w:tcPr>
          <w:p w14:paraId="2191580E" w14:textId="1B4FAA51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3599" w:type="pct"/>
          </w:tcPr>
          <w:p w14:paraId="316EFBCE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İşimi yapmak için gerekli araç, donanım ve materyalin sağlanmasından</w:t>
            </w:r>
          </w:p>
          <w:p w14:paraId="5FEBC289" w14:textId="09BEE222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Being provided the necessary tools, equipment and materials to perform my work</w:t>
            </w:r>
          </w:p>
        </w:tc>
        <w:tc>
          <w:tcPr>
            <w:tcW w:w="250" w:type="pct"/>
          </w:tcPr>
          <w:p w14:paraId="7292FD7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0C1306E4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0FC1D1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72F4C10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329E73A0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6CEBD465" w14:textId="77777777" w:rsidTr="00B1147E">
        <w:tc>
          <w:tcPr>
            <w:tcW w:w="149" w:type="pct"/>
            <w:shd w:val="clear" w:color="auto" w:fill="DBDBDB" w:themeFill="accent3" w:themeFillTint="66"/>
          </w:tcPr>
          <w:p w14:paraId="748D0EE6" w14:textId="79ECD161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487B90CC" w14:textId="269DEE0B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Çalıştığım ortamın fiziksel (ısı, ışık, bina tasarımı</w:t>
            </w:r>
            <w:r w:rsidR="00B00F0A" w:rsidRPr="00C01C30">
              <w:rPr>
                <w:sz w:val="20"/>
                <w:szCs w:val="20"/>
              </w:rPr>
              <w:t xml:space="preserve"> gibi</w:t>
            </w:r>
            <w:r w:rsidRPr="00C01C30">
              <w:rPr>
                <w:sz w:val="20"/>
                <w:szCs w:val="20"/>
              </w:rPr>
              <w:t xml:space="preserve">) şartlarından </w:t>
            </w:r>
          </w:p>
          <w:p w14:paraId="62819626" w14:textId="476EBB0D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Physical conditions (such as heat, light, building design) of the place I work in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206A0EBE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1FC447D2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480410FD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5F0CA19C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02A0C680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3E4A94E1" w14:textId="77777777" w:rsidTr="00B1147E">
        <w:tc>
          <w:tcPr>
            <w:tcW w:w="149" w:type="pct"/>
          </w:tcPr>
          <w:p w14:paraId="2E4013DE" w14:textId="631BE02C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3599" w:type="pct"/>
          </w:tcPr>
          <w:p w14:paraId="7A888EFA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 xml:space="preserve">Çalıştığım ortamın teknik (bilgisayar, yazıcı, büro malzemesi) şartlarının yeterli olmasından </w:t>
            </w:r>
          </w:p>
          <w:p w14:paraId="6B46E8B6" w14:textId="63E1FCFC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sufficiency of the technical equipment (computer, printer, office material) of the place I work in </w:t>
            </w:r>
          </w:p>
        </w:tc>
        <w:tc>
          <w:tcPr>
            <w:tcW w:w="250" w:type="pct"/>
          </w:tcPr>
          <w:p w14:paraId="1A5A8FBF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1F494F28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A6E70EB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9EEDAD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3B4E1A0F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4A4E8269" w14:textId="77777777" w:rsidTr="00B1147E">
        <w:tc>
          <w:tcPr>
            <w:tcW w:w="149" w:type="pct"/>
          </w:tcPr>
          <w:p w14:paraId="063AAC3F" w14:textId="78668363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599" w:type="pct"/>
          </w:tcPr>
          <w:p w14:paraId="6F158E46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 xml:space="preserve">Yetki ve sorumlulukların dengeli dağıtılmasından </w:t>
            </w:r>
          </w:p>
          <w:p w14:paraId="13EEA0E4" w14:textId="327BE04F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Equal distribution of authority and responsibility</w:t>
            </w:r>
          </w:p>
        </w:tc>
        <w:tc>
          <w:tcPr>
            <w:tcW w:w="250" w:type="pct"/>
          </w:tcPr>
          <w:p w14:paraId="449F008D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22E50421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46DC36D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0930893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260C8B7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2D889291" w14:textId="77777777" w:rsidTr="00B1147E">
        <w:tc>
          <w:tcPr>
            <w:tcW w:w="149" w:type="pct"/>
            <w:shd w:val="clear" w:color="auto" w:fill="DBDBDB" w:themeFill="accent3" w:themeFillTint="66"/>
          </w:tcPr>
          <w:p w14:paraId="40EDC27F" w14:textId="31CB01F3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5754C316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 xml:space="preserve">Görevlendirilmelerde mesleki yeterliliğe önem verilmesinden </w:t>
            </w:r>
          </w:p>
          <w:p w14:paraId="7C4B5F7E" w14:textId="69CD0C90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Emphasis on professional competence in assignments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729B716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505AC71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4594F0F5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7DECCFE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00F0B62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2D8A3993" w14:textId="77777777" w:rsidTr="00B1147E">
        <w:tc>
          <w:tcPr>
            <w:tcW w:w="149" w:type="pct"/>
          </w:tcPr>
          <w:p w14:paraId="6B6B9872" w14:textId="06B3A33A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3599" w:type="pct"/>
          </w:tcPr>
          <w:p w14:paraId="001E2E28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 xml:space="preserve">İdari personele kendini geliştirme / hizmet-içi eğitim olanaklarının sunulmasından </w:t>
            </w:r>
          </w:p>
          <w:p w14:paraId="19C4359B" w14:textId="20DD5E6B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Providing self-development / in-service training opportunities for administrative staff</w:t>
            </w:r>
          </w:p>
        </w:tc>
        <w:tc>
          <w:tcPr>
            <w:tcW w:w="250" w:type="pct"/>
          </w:tcPr>
          <w:p w14:paraId="174931A2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6E01E1C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93F658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7027154E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266937B1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35CF98F8" w14:textId="77777777" w:rsidTr="00B1147E">
        <w:tc>
          <w:tcPr>
            <w:tcW w:w="149" w:type="pct"/>
          </w:tcPr>
          <w:p w14:paraId="19B06046" w14:textId="3AA336CD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3599" w:type="pct"/>
          </w:tcPr>
          <w:p w14:paraId="5C2D69C3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 xml:space="preserve">İhtiyaç duyduğum bilgiye kolayca ve zamanında ulaşabilmemden </w:t>
            </w:r>
          </w:p>
          <w:p w14:paraId="1E6A15DA" w14:textId="3EE9D98A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That I am able to reach the information I need easily and on time</w:t>
            </w:r>
          </w:p>
        </w:tc>
        <w:tc>
          <w:tcPr>
            <w:tcW w:w="250" w:type="pct"/>
          </w:tcPr>
          <w:p w14:paraId="66D51D6A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18D667D1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74597D8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2830FA7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7A053BAF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43ECAEDE" w14:textId="77777777" w:rsidTr="00B1147E">
        <w:tc>
          <w:tcPr>
            <w:tcW w:w="149" w:type="pct"/>
          </w:tcPr>
          <w:p w14:paraId="4D89BDB6" w14:textId="4D470F2F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3599" w:type="pct"/>
          </w:tcPr>
          <w:p w14:paraId="5970DE25" w14:textId="7198C6CE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Performansımla ilgili geri</w:t>
            </w:r>
            <w:r w:rsidR="006F7E38" w:rsidRPr="00C01C30">
              <w:rPr>
                <w:sz w:val="20"/>
                <w:szCs w:val="20"/>
              </w:rPr>
              <w:t>-</w:t>
            </w:r>
            <w:r w:rsidRPr="00C01C30">
              <w:rPr>
                <w:sz w:val="20"/>
                <w:szCs w:val="20"/>
              </w:rPr>
              <w:t>bildirim alabilmemden</w:t>
            </w:r>
          </w:p>
          <w:p w14:paraId="383FD0E6" w14:textId="0D0FD1D6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That I can get feed</w:t>
            </w:r>
            <w:r w:rsidR="006F7E38"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back on my performance</w:t>
            </w:r>
          </w:p>
        </w:tc>
        <w:tc>
          <w:tcPr>
            <w:tcW w:w="250" w:type="pct"/>
          </w:tcPr>
          <w:p w14:paraId="033DE2F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78390EA5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F3C5E2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05FB35EA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114FF81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08198900" w14:textId="77777777" w:rsidTr="00B1147E">
        <w:tc>
          <w:tcPr>
            <w:tcW w:w="149" w:type="pct"/>
            <w:shd w:val="clear" w:color="auto" w:fill="DBDBDB" w:themeFill="accent3" w:themeFillTint="66"/>
          </w:tcPr>
          <w:p w14:paraId="69FD5CCD" w14:textId="6C200D9F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2AEED764" w14:textId="3FF2BD65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Birimde planlama yapılırken ve kararlar alınırken herkesin katılımının sağlanmasından</w:t>
            </w:r>
          </w:p>
          <w:p w14:paraId="37DE22BA" w14:textId="27C9E22F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To </w:t>
            </w: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ensure the participation of everyone in planning and making decisions in the unit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5FE715E1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3F3F508D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7B01F5B4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153BFB58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392629AC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7E281AE8" w14:textId="77777777" w:rsidTr="00B1147E">
        <w:tc>
          <w:tcPr>
            <w:tcW w:w="149" w:type="pct"/>
          </w:tcPr>
          <w:p w14:paraId="12DE7F28" w14:textId="5610FFC0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10</w:t>
            </w:r>
          </w:p>
        </w:tc>
        <w:tc>
          <w:tcPr>
            <w:tcW w:w="3599" w:type="pct"/>
          </w:tcPr>
          <w:p w14:paraId="387404AF" w14:textId="0A9C5B0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Çalışanlar arasında aidiyet duygusunun egemen olmasından</w:t>
            </w:r>
          </w:p>
          <w:p w14:paraId="7CC0D082" w14:textId="55E47FFF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That organizational commitment is dominant</w:t>
            </w:r>
          </w:p>
        </w:tc>
        <w:tc>
          <w:tcPr>
            <w:tcW w:w="250" w:type="pct"/>
          </w:tcPr>
          <w:p w14:paraId="0C0C072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447B742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4F23E83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2F905CF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504B91E0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1109380C" w14:textId="77777777" w:rsidTr="00B1147E">
        <w:tc>
          <w:tcPr>
            <w:tcW w:w="149" w:type="pct"/>
            <w:shd w:val="clear" w:color="auto" w:fill="DBDBDB" w:themeFill="accent3" w:themeFillTint="66"/>
          </w:tcPr>
          <w:p w14:paraId="639D42FF" w14:textId="77D13E09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11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73172DEC" w14:textId="2B5CE101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Fırsatların adaletli olmasından</w:t>
            </w:r>
          </w:p>
          <w:p w14:paraId="23200F46" w14:textId="5B49AC98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Fair opportunities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1FF6B3B8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565951AA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3B9ECCF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5629C9EA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1C33F9F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34DF1DF7" w14:textId="77777777" w:rsidTr="00B1147E">
        <w:tc>
          <w:tcPr>
            <w:tcW w:w="149" w:type="pct"/>
          </w:tcPr>
          <w:p w14:paraId="29B7EA7E" w14:textId="6D664827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12</w:t>
            </w:r>
          </w:p>
        </w:tc>
        <w:tc>
          <w:tcPr>
            <w:tcW w:w="3599" w:type="pct"/>
          </w:tcPr>
          <w:p w14:paraId="29E22A46" w14:textId="378C6BE9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Personel arasında iş birliğinin olmasından</w:t>
            </w:r>
          </w:p>
          <w:p w14:paraId="0FABBE37" w14:textId="647C7C32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The cooperation between the staff</w:t>
            </w:r>
          </w:p>
        </w:tc>
        <w:tc>
          <w:tcPr>
            <w:tcW w:w="250" w:type="pct"/>
          </w:tcPr>
          <w:p w14:paraId="4AAD00AC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69FFA544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0F74194B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73FB01D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7F81E29A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700728BA" w14:textId="77777777" w:rsidTr="00B1147E">
        <w:tc>
          <w:tcPr>
            <w:tcW w:w="149" w:type="pct"/>
            <w:shd w:val="clear" w:color="auto" w:fill="DBDBDB" w:themeFill="accent3" w:themeFillTint="66"/>
          </w:tcPr>
          <w:p w14:paraId="6E8D557C" w14:textId="12FF8C41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49935779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Yaptığım işlerin takdir edilmesinden</w:t>
            </w:r>
          </w:p>
          <w:p w14:paraId="3F155E33" w14:textId="348F934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Being appreciated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31CB909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69769DF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0696CD8C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62582BE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6B99380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7A39BBEF" w14:textId="77777777" w:rsidTr="00B1147E">
        <w:tc>
          <w:tcPr>
            <w:tcW w:w="149" w:type="pct"/>
            <w:shd w:val="clear" w:color="auto" w:fill="DBDBDB" w:themeFill="accent3" w:themeFillTint="66"/>
          </w:tcPr>
          <w:p w14:paraId="790F9DA6" w14:textId="12E422CE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  <w:r w:rsidR="0094781B"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7C5C8F8E" w14:textId="24D5B62A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Personelin memnuniyetini artırmak için başarıyı ve performansı ödüllendirici mekanizmalar olmasından</w:t>
            </w:r>
          </w:p>
          <w:p w14:paraId="671FEB01" w14:textId="05FC377F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Having rewarding mechanisms for the success and performance to increase the job satisfaction and success of the staff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4E876F6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3CC903A1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069D091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5172636A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2C5CABDB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66F6EFF2" w14:textId="77777777" w:rsidTr="00B1147E">
        <w:tc>
          <w:tcPr>
            <w:tcW w:w="149" w:type="pct"/>
          </w:tcPr>
          <w:p w14:paraId="13EBB5B0" w14:textId="5FA6AD75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  <w:r w:rsidR="0094781B"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3599" w:type="pct"/>
          </w:tcPr>
          <w:p w14:paraId="1AE48429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Şu anda bulunduğum pozisyonda kendimi geliştirebilmemden</w:t>
            </w:r>
          </w:p>
          <w:p w14:paraId="54A5F023" w14:textId="4BAED284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That I can improve myself in my current position</w:t>
            </w:r>
          </w:p>
        </w:tc>
        <w:tc>
          <w:tcPr>
            <w:tcW w:w="250" w:type="pct"/>
          </w:tcPr>
          <w:p w14:paraId="7CFA485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28B5A1A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B071CC5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AE785A3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5EFE906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22432AC3" w14:textId="77777777" w:rsidTr="00B1147E">
        <w:tc>
          <w:tcPr>
            <w:tcW w:w="149" w:type="pct"/>
            <w:shd w:val="clear" w:color="auto" w:fill="DBDBDB" w:themeFill="accent3" w:themeFillTint="66"/>
          </w:tcPr>
          <w:p w14:paraId="2A601505" w14:textId="7652D4C1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  <w:r w:rsidR="0094781B"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7764117F" w14:textId="56480E8F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İdari personelin amirleri ile iyi ilişkiler kurmasından</w:t>
            </w:r>
          </w:p>
          <w:p w14:paraId="43132F31" w14:textId="55002215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Having good relationship between administrative staff and supervisors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5206447D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557E5982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6B3CB1DB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1280126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564EA600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3CCA3CC1" w14:textId="77777777" w:rsidTr="00B1147E">
        <w:tc>
          <w:tcPr>
            <w:tcW w:w="149" w:type="pct"/>
          </w:tcPr>
          <w:p w14:paraId="05CC4FBD" w14:textId="1471B314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</w:t>
            </w:r>
            <w:r w:rsidR="0094781B" w:rsidRPr="00C01C30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3599" w:type="pct"/>
          </w:tcPr>
          <w:p w14:paraId="049E1B07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Birimde düşüncelerime değer verilmesinden ve düşüncelerimi rahat ve serbest bir şekilde ifade edebilmemden</w:t>
            </w:r>
          </w:p>
          <w:p w14:paraId="0A1BB16C" w14:textId="407F8DF9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To value my opinion in the unit and to express my opinion in a comfortable and free way</w:t>
            </w:r>
          </w:p>
        </w:tc>
        <w:tc>
          <w:tcPr>
            <w:tcW w:w="250" w:type="pct"/>
          </w:tcPr>
          <w:p w14:paraId="637232B5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2F10259E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197FEC67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5B9CE244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</w:tcPr>
          <w:p w14:paraId="2CA1230C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781B" w:rsidRPr="00C01C30" w14:paraId="0FB4D575" w14:textId="77777777" w:rsidTr="00B1147E">
        <w:tc>
          <w:tcPr>
            <w:tcW w:w="149" w:type="pct"/>
            <w:shd w:val="clear" w:color="auto" w:fill="DBDBDB" w:themeFill="accent3" w:themeFillTint="66"/>
          </w:tcPr>
          <w:p w14:paraId="387C36D3" w14:textId="217AC2A9" w:rsidR="0094781B" w:rsidRPr="00C01C30" w:rsidRDefault="002F3D26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18</w:t>
            </w:r>
          </w:p>
        </w:tc>
        <w:tc>
          <w:tcPr>
            <w:tcW w:w="3599" w:type="pct"/>
            <w:shd w:val="clear" w:color="auto" w:fill="DBDBDB" w:themeFill="accent3" w:themeFillTint="66"/>
          </w:tcPr>
          <w:p w14:paraId="3430C43F" w14:textId="77777777" w:rsidR="0094781B" w:rsidRPr="00C01C30" w:rsidRDefault="0094781B" w:rsidP="00C01C30">
            <w:pPr>
              <w:pStyle w:val="GvdeMetni"/>
              <w:jc w:val="both"/>
              <w:rPr>
                <w:sz w:val="20"/>
                <w:szCs w:val="20"/>
              </w:rPr>
            </w:pPr>
            <w:r w:rsidRPr="00C01C30">
              <w:rPr>
                <w:sz w:val="20"/>
                <w:szCs w:val="20"/>
              </w:rPr>
              <w:t>Çalışma hayatınızı devam ettirmek için üniversitemizi tekrar tercih eder miydiniz?</w:t>
            </w:r>
          </w:p>
          <w:p w14:paraId="10501406" w14:textId="4DE563AD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C30">
              <w:rPr>
                <w:rFonts w:ascii="Times New Roman" w:hAnsi="Times New Roman" w:cs="Times New Roman"/>
                <w:i/>
                <w:sz w:val="20"/>
                <w:szCs w:val="20"/>
              </w:rPr>
              <w:t>Would you prefer our university again to resume your career?</w:t>
            </w:r>
          </w:p>
        </w:tc>
        <w:tc>
          <w:tcPr>
            <w:tcW w:w="250" w:type="pct"/>
            <w:shd w:val="clear" w:color="auto" w:fill="DBDBDB" w:themeFill="accent3" w:themeFillTint="66"/>
          </w:tcPr>
          <w:p w14:paraId="6B1CD5B6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4C3F9569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3E53C55F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DBDBDB" w:themeFill="accent3" w:themeFillTint="66"/>
          </w:tcPr>
          <w:p w14:paraId="2EC79A64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DBDBDB" w:themeFill="accent3" w:themeFillTint="66"/>
          </w:tcPr>
          <w:p w14:paraId="3A7AAFBE" w14:textId="77777777" w:rsidR="0094781B" w:rsidRPr="00C01C30" w:rsidRDefault="0094781B" w:rsidP="00C01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800107" w14:textId="77777777" w:rsidR="008B1E6A" w:rsidRPr="00C01C30" w:rsidRDefault="008B1E6A" w:rsidP="00C01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B1E6A" w:rsidRPr="00C01C30" w:rsidSect="00C01C30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92C3F" w14:textId="77777777" w:rsidR="00246E50" w:rsidRDefault="00246E50" w:rsidP="00D568B6">
      <w:pPr>
        <w:spacing w:after="0" w:line="240" w:lineRule="auto"/>
      </w:pPr>
      <w:r>
        <w:separator/>
      </w:r>
    </w:p>
  </w:endnote>
  <w:endnote w:type="continuationSeparator" w:id="0">
    <w:p w14:paraId="7E4F7CA7" w14:textId="77777777" w:rsidR="00246E50" w:rsidRDefault="00246E50" w:rsidP="00D5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12322" w14:textId="77777777" w:rsidR="00246E50" w:rsidRDefault="00246E50" w:rsidP="00D568B6">
      <w:pPr>
        <w:spacing w:after="0" w:line="240" w:lineRule="auto"/>
      </w:pPr>
      <w:r>
        <w:separator/>
      </w:r>
    </w:p>
  </w:footnote>
  <w:footnote w:type="continuationSeparator" w:id="0">
    <w:p w14:paraId="064FA646" w14:textId="77777777" w:rsidR="00246E50" w:rsidRDefault="00246E50" w:rsidP="00D56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CB"/>
    <w:rsid w:val="00001B66"/>
    <w:rsid w:val="00006595"/>
    <w:rsid w:val="00021FFE"/>
    <w:rsid w:val="00037665"/>
    <w:rsid w:val="000B0665"/>
    <w:rsid w:val="000C01F0"/>
    <w:rsid w:val="000C08D8"/>
    <w:rsid w:val="000E441A"/>
    <w:rsid w:val="001410C8"/>
    <w:rsid w:val="00145487"/>
    <w:rsid w:val="001861B0"/>
    <w:rsid w:val="001C21B2"/>
    <w:rsid w:val="001D59A7"/>
    <w:rsid w:val="001D753A"/>
    <w:rsid w:val="001E306A"/>
    <w:rsid w:val="002116B5"/>
    <w:rsid w:val="00231CDC"/>
    <w:rsid w:val="00246E50"/>
    <w:rsid w:val="002658BB"/>
    <w:rsid w:val="0027014A"/>
    <w:rsid w:val="002F2D42"/>
    <w:rsid w:val="002F3D26"/>
    <w:rsid w:val="003236D6"/>
    <w:rsid w:val="003456B6"/>
    <w:rsid w:val="00354C7D"/>
    <w:rsid w:val="00383AB3"/>
    <w:rsid w:val="0039676E"/>
    <w:rsid w:val="003A3658"/>
    <w:rsid w:val="00401A93"/>
    <w:rsid w:val="00424563"/>
    <w:rsid w:val="00432278"/>
    <w:rsid w:val="004430CB"/>
    <w:rsid w:val="0045418A"/>
    <w:rsid w:val="004E61DA"/>
    <w:rsid w:val="00507081"/>
    <w:rsid w:val="00522E64"/>
    <w:rsid w:val="005533D7"/>
    <w:rsid w:val="005874D9"/>
    <w:rsid w:val="005B1092"/>
    <w:rsid w:val="00617541"/>
    <w:rsid w:val="006A1FE0"/>
    <w:rsid w:val="006C1B42"/>
    <w:rsid w:val="006F1F5B"/>
    <w:rsid w:val="006F7E38"/>
    <w:rsid w:val="007E59ED"/>
    <w:rsid w:val="007F6F9F"/>
    <w:rsid w:val="008263E5"/>
    <w:rsid w:val="008346CA"/>
    <w:rsid w:val="00884CB5"/>
    <w:rsid w:val="008B1E6A"/>
    <w:rsid w:val="008B3B86"/>
    <w:rsid w:val="008E244E"/>
    <w:rsid w:val="0094781B"/>
    <w:rsid w:val="00963692"/>
    <w:rsid w:val="00982835"/>
    <w:rsid w:val="00993C97"/>
    <w:rsid w:val="009D635E"/>
    <w:rsid w:val="00A13B3C"/>
    <w:rsid w:val="00A16469"/>
    <w:rsid w:val="00A27DD2"/>
    <w:rsid w:val="00A32C98"/>
    <w:rsid w:val="00A65919"/>
    <w:rsid w:val="00AF2DF1"/>
    <w:rsid w:val="00B00F0A"/>
    <w:rsid w:val="00B1147E"/>
    <w:rsid w:val="00B17D51"/>
    <w:rsid w:val="00B25936"/>
    <w:rsid w:val="00B40B5C"/>
    <w:rsid w:val="00BB6DBD"/>
    <w:rsid w:val="00C01C30"/>
    <w:rsid w:val="00C70C09"/>
    <w:rsid w:val="00C724E1"/>
    <w:rsid w:val="00C725D0"/>
    <w:rsid w:val="00CB5396"/>
    <w:rsid w:val="00CC0C19"/>
    <w:rsid w:val="00D04E18"/>
    <w:rsid w:val="00D376F9"/>
    <w:rsid w:val="00D42D17"/>
    <w:rsid w:val="00D568B6"/>
    <w:rsid w:val="00EB01D8"/>
    <w:rsid w:val="00F17ABD"/>
    <w:rsid w:val="00F36888"/>
    <w:rsid w:val="00F409DE"/>
    <w:rsid w:val="00F7166B"/>
    <w:rsid w:val="00F9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5E76C"/>
  <w15:chartTrackingRefBased/>
  <w15:docId w15:val="{6A621B3B-4004-4C43-9277-591CDC9F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7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6175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17541"/>
    <w:rPr>
      <w:rFonts w:ascii="Times New Roman" w:eastAsia="Times New Roman" w:hAnsi="Times New Roman" w:cs="Times New Roman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D568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8B6"/>
  </w:style>
  <w:style w:type="paragraph" w:styleId="AltBilgi">
    <w:name w:val="footer"/>
    <w:basedOn w:val="Normal"/>
    <w:link w:val="AltBilgiChar"/>
    <w:uiPriority w:val="99"/>
    <w:unhideWhenUsed/>
    <w:rsid w:val="00D568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68B6"/>
  </w:style>
  <w:style w:type="paragraph" w:styleId="BalonMetni">
    <w:name w:val="Balloon Text"/>
    <w:basedOn w:val="Normal"/>
    <w:link w:val="BalonMetniChar"/>
    <w:uiPriority w:val="99"/>
    <w:semiHidden/>
    <w:unhideWhenUsed/>
    <w:rsid w:val="009D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KARAKOC</dc:creator>
  <cp:keywords/>
  <dc:description/>
  <cp:lastModifiedBy>USER</cp:lastModifiedBy>
  <cp:revision>3</cp:revision>
  <cp:lastPrinted>2023-10-21T14:11:00Z</cp:lastPrinted>
  <dcterms:created xsi:type="dcterms:W3CDTF">2023-10-21T14:05:00Z</dcterms:created>
  <dcterms:modified xsi:type="dcterms:W3CDTF">2023-10-21T14:11:00Z</dcterms:modified>
</cp:coreProperties>
</file>